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r w:rsidRPr="00BD7052">
        <w:rPr>
          <w:rFonts w:ascii="Verdana" w:eastAsia="Times New Roman" w:hAnsi="Verdana" w:cs="Times New Roman"/>
          <w:b/>
          <w:noProof/>
          <w:sz w:val="28"/>
          <w:szCs w:val="28"/>
        </w:rPr>
        <w:drawing>
          <wp:inline distT="0" distB="0" distL="0" distR="0">
            <wp:extent cx="2514600" cy="1371600"/>
            <wp:effectExtent l="0" t="0" r="0" b="0"/>
            <wp:docPr id="29"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Verdana" w:eastAsia="Times New Roman" w:hAnsi="Verdana" w:cs="Times New Roman"/>
          <w:b/>
          <w:noProof/>
          <w:sz w:val="28"/>
          <w:szCs w:val="28"/>
        </w:rPr>
        <w:t xml:space="preserve"> </w:t>
      </w: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sidR="00E05B9D">
        <w:rPr>
          <w:rFonts w:ascii="Verdana" w:eastAsia="Times New Roman" w:hAnsi="Verdana" w:cs="Times New Roman"/>
          <w:b/>
          <w:noProof/>
          <w:sz w:val="28"/>
          <w:szCs w:val="28"/>
        </w:rPr>
        <w:t xml:space="preserve">     </w:t>
      </w:r>
      <w:r w:rsidRPr="00F22256">
        <w:rPr>
          <w:rFonts w:ascii="Verdana" w:eastAsia="Times New Roman" w:hAnsi="Verdana" w:cs="Times New Roman"/>
          <w:noProof/>
        </w:rPr>
        <w:t>DOCUMENT</w:t>
      </w:r>
      <w:r w:rsidR="00F22256" w:rsidRPr="00F22256">
        <w:rPr>
          <w:rFonts w:ascii="Verdana" w:eastAsia="Times New Roman" w:hAnsi="Verdana" w:cs="Times New Roman"/>
          <w:noProof/>
        </w:rPr>
        <w:t>S- TOUTE SCOLARITE</w:t>
      </w:r>
    </w:p>
    <w:p w:rsidR="00BD7052" w:rsidRPr="00A42302" w:rsidRDefault="00BD7052" w:rsidP="00BD7052">
      <w:pPr>
        <w:spacing w:before="100" w:beforeAutospacing="1" w:after="100" w:afterAutospacing="1" w:line="240" w:lineRule="auto"/>
        <w:rPr>
          <w:rFonts w:ascii="Verdana" w:eastAsia="Times New Roman" w:hAnsi="Verdana" w:cs="Times New Roman"/>
          <w:sz w:val="18"/>
          <w:szCs w:val="18"/>
          <w:lang w:val="fr-CI"/>
        </w:rPr>
      </w:pPr>
      <w:r>
        <w:rPr>
          <w:rFonts w:ascii="Verdana" w:eastAsia="Times New Roman" w:hAnsi="Verdana" w:cs="Times New Roman"/>
          <w:b/>
          <w:sz w:val="28"/>
          <w:szCs w:val="28"/>
          <w:lang w:val="fr-CI"/>
        </w:rPr>
        <w:t>Scolarité – Années Académiques: Octobre 2020- Mars 2024</w:t>
      </w:r>
    </w:p>
    <w:p w:rsidR="00BD7052" w:rsidRDefault="00BD7052" w:rsidP="00BD7052">
      <w:pPr>
        <w:rPr>
          <w:rFonts w:ascii="Courier New" w:hAnsi="Courier New" w:cs="Courier New"/>
          <w:sz w:val="32"/>
          <w:szCs w:val="32"/>
          <w:lang w:val="fr-CI"/>
        </w:rPr>
      </w:pPr>
      <w:r w:rsidRPr="008A441D">
        <w:rPr>
          <w:rFonts w:ascii="Courier New" w:hAnsi="Courier New" w:cs="Courier New"/>
          <w:sz w:val="32"/>
          <w:szCs w:val="32"/>
          <w:lang w:val="fr-CI"/>
        </w:rPr>
        <w:t>Programme d’Etudes, Scolarité et Spécialisations</w:t>
      </w:r>
      <w:r>
        <w:rPr>
          <w:rFonts w:ascii="Courier New" w:hAnsi="Courier New" w:cs="Courier New"/>
          <w:sz w:val="32"/>
          <w:szCs w:val="32"/>
          <w:lang w:val="fr-CI"/>
        </w:rPr>
        <w:t xml:space="preserve"> </w:t>
      </w:r>
      <w:r w:rsidRPr="008A441D">
        <w:rPr>
          <w:rFonts w:ascii="Courier New" w:hAnsi="Courier New" w:cs="Courier New"/>
          <w:sz w:val="32"/>
          <w:szCs w:val="32"/>
          <w:lang w:val="fr-CI"/>
        </w:rPr>
        <w:t xml:space="preserve">     </w:t>
      </w: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r>
        <w:rPr>
          <w:rFonts w:ascii="Verdana" w:eastAsia="Times New Roman" w:hAnsi="Verdana" w:cs="Times New Roman"/>
          <w:b/>
          <w:noProof/>
          <w:sz w:val="28"/>
          <w:szCs w:val="28"/>
        </w:rPr>
        <w:t xml:space="preserve"> </w:t>
      </w: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Pr>
          <w:rFonts w:ascii="Verdana" w:eastAsia="Times New Roman" w:hAnsi="Verdana" w:cs="Times New Roman"/>
          <w:b/>
          <w:noProof/>
          <w:sz w:val="28"/>
          <w:szCs w:val="28"/>
        </w:rPr>
        <w:tab/>
      </w:r>
    </w:p>
    <w:p w:rsidR="00BD7052" w:rsidRDefault="00BD7052" w:rsidP="008A441D">
      <w:pPr>
        <w:spacing w:before="100" w:beforeAutospacing="1" w:after="100" w:afterAutospacing="1" w:line="240" w:lineRule="auto"/>
        <w:rPr>
          <w:rFonts w:ascii="Courier New" w:eastAsia="Times New Roman" w:hAnsi="Courier New" w:cs="Courier New"/>
          <w:noProof/>
          <w:sz w:val="32"/>
          <w:szCs w:val="32"/>
        </w:rPr>
      </w:pPr>
      <w:r>
        <w:rPr>
          <w:rFonts w:ascii="Verdana" w:eastAsia="Times New Roman" w:hAnsi="Verdana" w:cs="Times New Roman"/>
          <w:b/>
          <w:noProof/>
          <w:sz w:val="28"/>
          <w:szCs w:val="28"/>
        </w:rPr>
        <w:tab/>
      </w:r>
      <w:r>
        <w:rPr>
          <w:rFonts w:ascii="Verdana" w:eastAsia="Times New Roman" w:hAnsi="Verdana" w:cs="Times New Roman"/>
          <w:b/>
          <w:noProof/>
          <w:sz w:val="28"/>
          <w:szCs w:val="28"/>
        </w:rPr>
        <w:tab/>
      </w:r>
      <w:r w:rsidR="00A522FB">
        <w:rPr>
          <w:rFonts w:ascii="Verdana" w:eastAsia="Times New Roman" w:hAnsi="Verdana" w:cs="Times New Roman"/>
          <w:b/>
          <w:noProof/>
          <w:sz w:val="28"/>
          <w:szCs w:val="28"/>
        </w:rPr>
        <w:t xml:space="preserve">             </w:t>
      </w:r>
      <w:r w:rsidR="00A522FB">
        <w:rPr>
          <w:rFonts w:ascii="Courier New" w:eastAsia="Times New Roman" w:hAnsi="Courier New" w:cs="Courier New"/>
          <w:noProof/>
          <w:sz w:val="32"/>
          <w:szCs w:val="32"/>
        </w:rPr>
        <w:t>Tous les Programmes</w:t>
      </w:r>
    </w:p>
    <w:p w:rsidR="00BD7052" w:rsidRDefault="00BD7052" w:rsidP="008A441D">
      <w:pPr>
        <w:spacing w:before="100" w:beforeAutospacing="1" w:after="100" w:afterAutospacing="1" w:line="240" w:lineRule="auto"/>
        <w:rPr>
          <w:rFonts w:ascii="Courier New" w:eastAsia="Times New Roman" w:hAnsi="Courier New" w:cs="Courier New"/>
          <w:noProof/>
          <w:sz w:val="32"/>
          <w:szCs w:val="32"/>
        </w:rPr>
      </w:pPr>
    </w:p>
    <w:p w:rsidR="00BD7052" w:rsidRPr="00BD7052" w:rsidRDefault="00747859" w:rsidP="008A441D">
      <w:pPr>
        <w:spacing w:before="100" w:beforeAutospacing="1" w:after="100" w:afterAutospacing="1" w:line="240" w:lineRule="auto"/>
        <w:rPr>
          <w:rFonts w:ascii="Courier New" w:eastAsia="Times New Roman" w:hAnsi="Courier New" w:cs="Courier New"/>
          <w:noProof/>
          <w:sz w:val="32"/>
          <w:szCs w:val="32"/>
        </w:rPr>
      </w:pPr>
      <w:r>
        <w:rPr>
          <w:rFonts w:ascii="Courier New" w:eastAsia="Times New Roman" w:hAnsi="Courier New" w:cs="Courier New"/>
          <w:noProof/>
          <w:sz w:val="32"/>
          <w:szCs w:val="32"/>
        </w:rPr>
        <w:t>Document de neuf (9)</w:t>
      </w:r>
      <w:r w:rsidR="00F22256">
        <w:rPr>
          <w:rFonts w:ascii="Courier New" w:eastAsia="Times New Roman" w:hAnsi="Courier New" w:cs="Courier New"/>
          <w:noProof/>
          <w:sz w:val="32"/>
          <w:szCs w:val="32"/>
        </w:rPr>
        <w:t>pages</w:t>
      </w:r>
      <w:r>
        <w:rPr>
          <w:rFonts w:ascii="Courier New" w:eastAsia="Times New Roman" w:hAnsi="Courier New" w:cs="Courier New"/>
          <w:noProof/>
          <w:sz w:val="32"/>
          <w:szCs w:val="32"/>
        </w:rPr>
        <w:t xml:space="preserve"> ou plus</w:t>
      </w:r>
      <w:r w:rsidR="00F22256">
        <w:rPr>
          <w:rFonts w:ascii="Courier New" w:eastAsia="Times New Roman" w:hAnsi="Courier New" w:cs="Courier New"/>
          <w:noProof/>
          <w:sz w:val="32"/>
          <w:szCs w:val="32"/>
        </w:rPr>
        <w:t xml:space="preserve">. </w:t>
      </w:r>
      <w:r w:rsidR="00BD7052">
        <w:rPr>
          <w:rFonts w:ascii="Courier New" w:eastAsia="Times New Roman" w:hAnsi="Courier New" w:cs="Courier New"/>
          <w:noProof/>
          <w:sz w:val="32"/>
          <w:szCs w:val="32"/>
        </w:rPr>
        <w:t xml:space="preserve">Imprimez </w:t>
      </w:r>
      <w:r w:rsidR="00F22256">
        <w:rPr>
          <w:rFonts w:ascii="Courier New" w:eastAsia="Times New Roman" w:hAnsi="Courier New" w:cs="Courier New"/>
          <w:noProof/>
          <w:sz w:val="32"/>
          <w:szCs w:val="32"/>
        </w:rPr>
        <w:t xml:space="preserve">la page </w:t>
      </w:r>
      <w:r w:rsidR="00BD7052">
        <w:rPr>
          <w:rFonts w:ascii="Courier New" w:eastAsia="Times New Roman" w:hAnsi="Courier New" w:cs="Courier New"/>
          <w:noProof/>
          <w:sz w:val="32"/>
          <w:szCs w:val="32"/>
        </w:rPr>
        <w:t>qui vous interesse</w:t>
      </w:r>
      <w:r w:rsidR="0058331B">
        <w:rPr>
          <w:rFonts w:ascii="Courier New" w:eastAsia="Times New Roman" w:hAnsi="Courier New" w:cs="Courier New"/>
          <w:noProof/>
          <w:sz w:val="32"/>
          <w:szCs w:val="32"/>
        </w:rPr>
        <w:t>, ou simplement prenez notes!</w:t>
      </w: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BD7052" w:rsidRPr="00BD7052" w:rsidRDefault="00A741A5" w:rsidP="00A741A5">
      <w:pPr>
        <w:spacing w:before="100" w:beforeAutospacing="1" w:after="100" w:afterAutospacing="1" w:line="240" w:lineRule="auto"/>
        <w:ind w:left="720" w:firstLine="720"/>
        <w:rPr>
          <w:rFonts w:ascii="Courier New" w:eastAsia="Times New Roman" w:hAnsi="Courier New" w:cs="Courier New"/>
          <w:noProof/>
          <w:sz w:val="28"/>
          <w:szCs w:val="28"/>
        </w:rPr>
      </w:pPr>
      <w:r>
        <w:rPr>
          <w:rFonts w:ascii="Courier New" w:eastAsia="Times New Roman" w:hAnsi="Courier New" w:cs="Courier New"/>
          <w:noProof/>
          <w:sz w:val="28"/>
          <w:szCs w:val="28"/>
        </w:rPr>
        <w:t xml:space="preserve">   </w:t>
      </w:r>
      <w:r w:rsidR="00BD7052" w:rsidRPr="00BD7052">
        <w:rPr>
          <w:rFonts w:ascii="Courier New" w:eastAsia="Times New Roman" w:hAnsi="Courier New" w:cs="Courier New"/>
          <w:noProof/>
          <w:sz w:val="28"/>
          <w:szCs w:val="28"/>
        </w:rPr>
        <w:t>Merci</w:t>
      </w:r>
      <w:r>
        <w:rPr>
          <w:rFonts w:ascii="Courier New" w:eastAsia="Times New Roman" w:hAnsi="Courier New" w:cs="Courier New"/>
          <w:noProof/>
          <w:sz w:val="28"/>
          <w:szCs w:val="28"/>
        </w:rPr>
        <w:t xml:space="preserve"> pour votre intérêt à AUCI</w:t>
      </w:r>
      <w:r w:rsidR="00BD7052">
        <w:rPr>
          <w:rFonts w:ascii="Courier New" w:eastAsia="Times New Roman" w:hAnsi="Courier New" w:cs="Courier New"/>
          <w:noProof/>
          <w:sz w:val="28"/>
          <w:szCs w:val="28"/>
        </w:rPr>
        <w:t xml:space="preserve"> </w:t>
      </w: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BD7052" w:rsidRPr="0058331B" w:rsidRDefault="00002DCA" w:rsidP="008A441D">
      <w:pPr>
        <w:spacing w:before="100" w:beforeAutospacing="1" w:after="100" w:afterAutospacing="1" w:line="240" w:lineRule="auto"/>
        <w:rPr>
          <w:rFonts w:ascii="Times New Roman" w:eastAsia="Times New Roman" w:hAnsi="Times New Roman" w:cs="Times New Roman"/>
          <w:noProof/>
          <w:sz w:val="16"/>
          <w:szCs w:val="16"/>
        </w:rPr>
      </w:pPr>
      <w:r>
        <w:rPr>
          <w:rFonts w:ascii="Times New Roman" w:eastAsia="Times New Roman" w:hAnsi="Times New Roman" w:cs="Times New Roman"/>
          <w:noProof/>
          <w:sz w:val="16"/>
          <w:szCs w:val="16"/>
        </w:rPr>
        <w:t>April</w:t>
      </w:r>
      <w:r w:rsidR="004D288E">
        <w:rPr>
          <w:rFonts w:ascii="Times New Roman" w:eastAsia="Times New Roman" w:hAnsi="Times New Roman" w:cs="Times New Roman"/>
          <w:noProof/>
          <w:sz w:val="16"/>
          <w:szCs w:val="16"/>
        </w:rPr>
        <w:t>29</w:t>
      </w:r>
      <w:r w:rsidR="00747859">
        <w:rPr>
          <w:rFonts w:ascii="Times New Roman" w:eastAsia="Times New Roman" w:hAnsi="Times New Roman" w:cs="Times New Roman"/>
          <w:noProof/>
          <w:sz w:val="16"/>
          <w:szCs w:val="16"/>
        </w:rPr>
        <w:t>-</w:t>
      </w:r>
      <w:r w:rsidR="0058331B" w:rsidRPr="0058331B">
        <w:rPr>
          <w:rFonts w:ascii="Times New Roman" w:eastAsia="Times New Roman" w:hAnsi="Times New Roman" w:cs="Times New Roman"/>
          <w:noProof/>
          <w:sz w:val="16"/>
          <w:szCs w:val="16"/>
        </w:rPr>
        <w:t>2021-auci</w:t>
      </w:r>
    </w:p>
    <w:p w:rsidR="00BD7052" w:rsidRDefault="00BD7052" w:rsidP="008A441D">
      <w:pPr>
        <w:spacing w:before="100" w:beforeAutospacing="1" w:after="100" w:afterAutospacing="1" w:line="240" w:lineRule="auto"/>
        <w:rPr>
          <w:rFonts w:ascii="Verdana" w:eastAsia="Times New Roman" w:hAnsi="Verdana" w:cs="Times New Roman"/>
          <w:b/>
          <w:noProof/>
          <w:sz w:val="28"/>
          <w:szCs w:val="28"/>
        </w:rPr>
      </w:pPr>
    </w:p>
    <w:p w:rsidR="00391CF7" w:rsidRDefault="00391CF7" w:rsidP="008A441D">
      <w:pPr>
        <w:spacing w:before="100" w:beforeAutospacing="1" w:after="100" w:afterAutospacing="1" w:line="240" w:lineRule="auto"/>
        <w:rPr>
          <w:rFonts w:ascii="Verdana" w:eastAsia="Times New Roman" w:hAnsi="Verdana" w:cs="Times New Roman"/>
          <w:b/>
          <w:noProof/>
          <w:sz w:val="28"/>
          <w:szCs w:val="28"/>
        </w:rPr>
      </w:pPr>
    </w:p>
    <w:p w:rsidR="00391CF7" w:rsidRDefault="00391CF7" w:rsidP="008A441D">
      <w:pPr>
        <w:spacing w:before="100" w:beforeAutospacing="1" w:after="100" w:afterAutospacing="1" w:line="240" w:lineRule="auto"/>
        <w:rPr>
          <w:rFonts w:ascii="Verdana" w:eastAsia="Times New Roman" w:hAnsi="Verdana" w:cs="Times New Roman"/>
          <w:b/>
          <w:noProof/>
          <w:sz w:val="28"/>
          <w:szCs w:val="28"/>
        </w:rPr>
      </w:pPr>
    </w:p>
    <w:p w:rsidR="00391CF7" w:rsidRDefault="00391CF7" w:rsidP="00391CF7">
      <w:r w:rsidRPr="003B2ABB">
        <w:rPr>
          <w:noProof/>
        </w:rPr>
        <w:lastRenderedPageBreak/>
        <w:drawing>
          <wp:inline distT="0" distB="0" distL="0" distR="0">
            <wp:extent cx="2514600" cy="1370078"/>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370078"/>
                    </a:xfrm>
                    <a:prstGeom prst="rect">
                      <a:avLst/>
                    </a:prstGeom>
                    <a:noFill/>
                    <a:ln>
                      <a:noFill/>
                    </a:ln>
                  </pic:spPr>
                </pic:pic>
              </a:graphicData>
            </a:graphic>
          </wp:inline>
        </w:drawing>
      </w:r>
      <w:r>
        <w:t xml:space="preserve">   </w:t>
      </w:r>
      <w:r>
        <w:tab/>
      </w:r>
      <w:r>
        <w:tab/>
      </w:r>
      <w:r>
        <w:tab/>
      </w:r>
      <w:r>
        <w:tab/>
      </w:r>
      <w:r w:rsidR="00E57667">
        <w:rPr>
          <w:rFonts w:ascii="Verdana" w:hAnsi="Verdana"/>
          <w:sz w:val="24"/>
          <w:szCs w:val="24"/>
        </w:rPr>
        <w:t>Document 1</w:t>
      </w:r>
      <w:r w:rsidRPr="003E37FD">
        <w:rPr>
          <w:rFonts w:ascii="Verdana" w:hAnsi="Verdana"/>
          <w:sz w:val="24"/>
          <w:szCs w:val="24"/>
        </w:rPr>
        <w:t xml:space="preserve">-ESLU </w:t>
      </w:r>
      <w:r>
        <w:rPr>
          <w:rFonts w:ascii="Verdana" w:hAnsi="Verdana"/>
          <w:sz w:val="24"/>
          <w:szCs w:val="24"/>
        </w:rPr>
        <w:t xml:space="preserve"> </w:t>
      </w:r>
      <w:r w:rsidRPr="003E37FD">
        <w:rPr>
          <w:rFonts w:ascii="Verdana" w:hAnsi="Verdana"/>
          <w:sz w:val="24"/>
          <w:szCs w:val="24"/>
        </w:rPr>
        <w:t xml:space="preserve">                                                                                       </w:t>
      </w:r>
      <w:r>
        <w:t>www.auciv.education</w:t>
      </w:r>
      <w:r w:rsidRPr="003B2ABB">
        <w:t xml:space="preserve"> </w:t>
      </w:r>
      <w:r>
        <w:t>/www.auciv.education/fr</w:t>
      </w:r>
    </w:p>
    <w:p w:rsidR="00391CF7" w:rsidRDefault="00391CF7" w:rsidP="00391CF7">
      <w:pPr>
        <w:spacing w:before="100" w:beforeAutospacing="1" w:after="100" w:afterAutospacing="1" w:line="240" w:lineRule="auto"/>
        <w:rPr>
          <w:rFonts w:ascii="Verdana" w:eastAsia="Times New Roman" w:hAnsi="Verdana" w:cs="Times New Roman"/>
          <w:b/>
          <w:sz w:val="28"/>
          <w:szCs w:val="28"/>
          <w:lang w:val="fr-CI"/>
        </w:rPr>
      </w:pPr>
      <w:r>
        <w:rPr>
          <w:rFonts w:ascii="Verdana" w:eastAsia="Times New Roman" w:hAnsi="Verdana" w:cs="Times New Roman"/>
          <w:b/>
          <w:sz w:val="28"/>
          <w:szCs w:val="28"/>
          <w:lang w:val="fr-CI"/>
        </w:rPr>
        <w:t>Scolarité – Années Académiques: Octobre 2020- Mars 2024</w:t>
      </w:r>
    </w:p>
    <w:p w:rsidR="00391CF7" w:rsidRPr="000A3F7D" w:rsidRDefault="00391CF7" w:rsidP="00391CF7">
      <w:pPr>
        <w:rPr>
          <w:rFonts w:ascii="Courier New" w:hAnsi="Courier New" w:cs="Courier New"/>
          <w:sz w:val="32"/>
          <w:szCs w:val="32"/>
          <w:lang w:val="fr-CI"/>
        </w:rPr>
      </w:pPr>
      <w:r>
        <w:rPr>
          <w:rFonts w:ascii="Courier New" w:hAnsi="Courier New" w:cs="Courier New"/>
          <w:sz w:val="32"/>
          <w:szCs w:val="32"/>
          <w:lang w:val="fr-CI"/>
        </w:rPr>
        <w:t xml:space="preserve">        Programme d’Etudes &amp; Scolarité      </w:t>
      </w:r>
    </w:p>
    <w:p w:rsidR="00391CF7" w:rsidRDefault="00391CF7" w:rsidP="00391CF7">
      <w:pPr>
        <w:rPr>
          <w:rFonts w:ascii="Verdana" w:eastAsia="Times New Roman" w:hAnsi="Verdana" w:cstheme="minorHAnsi"/>
          <w:lang w:val="fr-CI"/>
        </w:rPr>
      </w:pPr>
      <w:r w:rsidRPr="003B744F">
        <w:rPr>
          <w:rFonts w:ascii="Verdana" w:eastAsia="Times New Roman" w:hAnsi="Verdana" w:cs="Times New Roman"/>
          <w:b/>
          <w:sz w:val="32"/>
          <w:szCs w:val="32"/>
          <w:lang w:val="fr-CI"/>
        </w:rPr>
        <w:t>●</w:t>
      </w:r>
      <w:r>
        <w:rPr>
          <w:rFonts w:ascii="Verdana" w:eastAsia="Times New Roman" w:hAnsi="Verdana" w:cs="Times New Roman"/>
          <w:b/>
          <w:lang w:val="fr-CI"/>
        </w:rPr>
        <w:t xml:space="preserve"> Anglais Seconde Langue pour Etudes Universitaires (ESLU) </w:t>
      </w:r>
      <w:r>
        <w:rPr>
          <w:rFonts w:ascii="Verdana" w:eastAsia="Times New Roman" w:hAnsi="Verdana" w:cstheme="minorHAnsi"/>
          <w:lang w:val="fr-CI"/>
        </w:rPr>
        <w:t xml:space="preserve"> </w:t>
      </w:r>
    </w:p>
    <w:p w:rsidR="00391CF7" w:rsidRDefault="00391CF7" w:rsidP="00391CF7">
      <w:pPr>
        <w:rPr>
          <w:rFonts w:ascii="Verdana" w:hAnsi="Verdana"/>
          <w:b/>
          <w:highlight w:val="yellow"/>
          <w:u w:val="single"/>
          <w:lang w:val="fr-CI"/>
        </w:rPr>
      </w:pPr>
      <w:r w:rsidRPr="00D80247">
        <w:rPr>
          <w:rFonts w:ascii="Verdana" w:eastAsia="Times New Roman" w:hAnsi="Verdana" w:cstheme="minorHAnsi"/>
          <w:sz w:val="32"/>
          <w:szCs w:val="32"/>
          <w:lang w:val="fr-CI"/>
        </w:rPr>
        <w:t>*</w:t>
      </w:r>
      <w:r>
        <w:rPr>
          <w:rFonts w:ascii="Verdana" w:eastAsia="Times New Roman" w:hAnsi="Verdana" w:cstheme="minorHAnsi"/>
          <w:lang w:val="fr-CI"/>
        </w:rPr>
        <w:t xml:space="preserve"> Cours intensifs d’anglais</w:t>
      </w:r>
      <w:r w:rsidRPr="00D80247">
        <w:rPr>
          <w:rFonts w:ascii="Verdana" w:eastAsia="Times New Roman" w:hAnsi="Verdana" w:cstheme="minorHAnsi"/>
          <w:b/>
          <w:lang w:val="fr-CI"/>
        </w:rPr>
        <w:t>-</w:t>
      </w:r>
      <w:r w:rsidRPr="00D80247">
        <w:rPr>
          <w:rFonts w:ascii="Verdana" w:eastAsia="Times New Roman" w:hAnsi="Verdana" w:cstheme="minorHAnsi"/>
          <w:u w:val="single"/>
          <w:lang w:val="fr-CI"/>
        </w:rPr>
        <w:t>Six mois</w:t>
      </w:r>
      <w:r>
        <w:rPr>
          <w:rFonts w:ascii="Verdana" w:eastAsia="Times New Roman" w:hAnsi="Verdana" w:cstheme="minorHAnsi"/>
          <w:lang w:val="fr-CI"/>
        </w:rPr>
        <w:t xml:space="preserve"> pour les étudiants qui désirent suivre les cours de Business Administration en anglais.</w:t>
      </w:r>
    </w:p>
    <w:p w:rsidR="00391CF7" w:rsidRPr="000D36BE" w:rsidRDefault="00391CF7" w:rsidP="00391CF7">
      <w:pPr>
        <w:rPr>
          <w:rFonts w:ascii="Verdana" w:hAnsi="Verdana" w:cs="Times New Roman"/>
          <w:sz w:val="24"/>
          <w:szCs w:val="24"/>
          <w:lang w:val="fr-CI"/>
        </w:rPr>
      </w:pPr>
      <w:r w:rsidRPr="000D36BE">
        <w:rPr>
          <w:rFonts w:ascii="Verdana" w:hAnsi="Verdana" w:cs="Times New Roman"/>
          <w:sz w:val="24"/>
          <w:szCs w:val="24"/>
          <w:u w:val="single"/>
          <w:lang w:val="fr-CI"/>
        </w:rPr>
        <w:t>Frais de dossiers</w:t>
      </w:r>
      <w:proofErr w:type="gramStart"/>
      <w:r w:rsidR="00727E14">
        <w:rPr>
          <w:rFonts w:ascii="Verdana" w:hAnsi="Verdana" w:cs="Times New Roman"/>
          <w:sz w:val="24"/>
          <w:szCs w:val="24"/>
          <w:lang w:val="fr-CI"/>
        </w:rPr>
        <w:t>:  20</w:t>
      </w:r>
      <w:r w:rsidR="00002DCA" w:rsidRPr="000D36BE">
        <w:rPr>
          <w:rFonts w:ascii="Verdana" w:hAnsi="Verdana" w:cs="Times New Roman"/>
          <w:sz w:val="24"/>
          <w:szCs w:val="24"/>
          <w:lang w:val="fr-CI"/>
        </w:rPr>
        <w:t>,</w:t>
      </w:r>
      <w:r w:rsidRPr="000D36BE">
        <w:rPr>
          <w:rFonts w:ascii="Verdana" w:hAnsi="Verdana" w:cs="Times New Roman"/>
          <w:sz w:val="24"/>
          <w:szCs w:val="24"/>
          <w:lang w:val="fr-CI"/>
        </w:rPr>
        <w:t>000FCFA</w:t>
      </w:r>
      <w:proofErr w:type="gramEnd"/>
      <w:r w:rsidRPr="000D36BE">
        <w:rPr>
          <w:rFonts w:ascii="Verdana" w:hAnsi="Verdana" w:cs="Times New Roman"/>
          <w:sz w:val="24"/>
          <w:szCs w:val="24"/>
          <w:lang w:val="fr-CI"/>
        </w:rPr>
        <w:t xml:space="preserve"> (Payable en une seule fois)  </w:t>
      </w:r>
    </w:p>
    <w:p w:rsidR="00D253CC" w:rsidRDefault="00391CF7" w:rsidP="00391CF7">
      <w:pPr>
        <w:rPr>
          <w:rFonts w:ascii="Verdana" w:hAnsi="Verdana" w:cs="Times New Roman"/>
          <w:sz w:val="24"/>
          <w:szCs w:val="24"/>
          <w:lang w:val="fr-CI"/>
        </w:rPr>
      </w:pPr>
      <w:r w:rsidRPr="000D36BE">
        <w:rPr>
          <w:rFonts w:ascii="Verdana" w:hAnsi="Verdana" w:cs="Times New Roman"/>
          <w:sz w:val="24"/>
          <w:szCs w:val="24"/>
          <w:u w:val="single"/>
          <w:lang w:val="fr-CI"/>
        </w:rPr>
        <w:t>Frais d’inscription</w:t>
      </w:r>
      <w:r w:rsidR="00727E14">
        <w:rPr>
          <w:rFonts w:ascii="Verdana" w:hAnsi="Verdana" w:cs="Times New Roman"/>
          <w:sz w:val="24"/>
          <w:szCs w:val="24"/>
          <w:lang w:val="fr-CI"/>
        </w:rPr>
        <w:t>: 1</w:t>
      </w:r>
      <w:r w:rsidR="00002DCA" w:rsidRPr="000D36BE">
        <w:rPr>
          <w:rFonts w:ascii="Verdana" w:hAnsi="Verdana" w:cs="Times New Roman"/>
          <w:sz w:val="24"/>
          <w:szCs w:val="24"/>
          <w:lang w:val="fr-CI"/>
        </w:rPr>
        <w:t>0,</w:t>
      </w:r>
      <w:r w:rsidR="000D14FC">
        <w:rPr>
          <w:rFonts w:ascii="Verdana" w:hAnsi="Verdana" w:cs="Times New Roman"/>
          <w:sz w:val="24"/>
          <w:szCs w:val="24"/>
          <w:lang w:val="fr-CI"/>
        </w:rPr>
        <w:t>000FCFA /trimestre</w:t>
      </w:r>
    </w:p>
    <w:p w:rsidR="00391CF7" w:rsidRPr="000D36BE" w:rsidRDefault="00D253CC" w:rsidP="00391CF7">
      <w:pPr>
        <w:rPr>
          <w:rFonts w:ascii="Verdana" w:hAnsi="Verdana" w:cs="Times New Roman"/>
          <w:b/>
          <w:sz w:val="24"/>
          <w:szCs w:val="24"/>
          <w:u w:val="single"/>
          <w:lang w:val="fr-CI"/>
        </w:rPr>
      </w:pPr>
      <w:r w:rsidRPr="007C39CD">
        <w:rPr>
          <w:rFonts w:ascii="Verdana" w:hAnsi="Verdana" w:cs="Times New Roman"/>
          <w:b/>
          <w:color w:val="FF0000"/>
          <w:sz w:val="24"/>
          <w:szCs w:val="24"/>
          <w:lang w:val="fr-CI"/>
        </w:rPr>
        <w:t>IMPORTANT:</w:t>
      </w:r>
      <w:r w:rsidR="00391CF7" w:rsidRPr="000D36BE">
        <w:rPr>
          <w:rFonts w:ascii="Verdana" w:hAnsi="Verdana" w:cs="Times New Roman"/>
          <w:sz w:val="24"/>
          <w:szCs w:val="24"/>
          <w:lang w:val="fr-CI"/>
        </w:rPr>
        <w:t xml:space="preserve"> </w:t>
      </w:r>
      <w:r w:rsidRPr="00A93CB3">
        <w:rPr>
          <w:rFonts w:ascii="Verdana" w:hAnsi="Verdana" w:cs="Times New Roman"/>
          <w:lang w:val="fr-CI"/>
        </w:rPr>
        <w:t xml:space="preserve">Les frais d’inscription DOIVENT être payés avant </w:t>
      </w:r>
      <w:r w:rsidR="004E5634">
        <w:rPr>
          <w:rFonts w:ascii="Verdana" w:hAnsi="Verdana" w:cs="Times New Roman"/>
          <w:lang w:val="fr-CI"/>
        </w:rPr>
        <w:t xml:space="preserve">de </w:t>
      </w:r>
      <w:r w:rsidR="007C39CD" w:rsidRPr="00A93CB3">
        <w:rPr>
          <w:rFonts w:ascii="Verdana" w:hAnsi="Verdana" w:cs="Times New Roman"/>
          <w:lang w:val="fr-CI"/>
        </w:rPr>
        <w:t>payer les frais de</w:t>
      </w:r>
      <w:r w:rsidRPr="00A93CB3">
        <w:rPr>
          <w:rFonts w:ascii="Verdana" w:hAnsi="Verdana" w:cs="Times New Roman"/>
          <w:lang w:val="fr-CI"/>
        </w:rPr>
        <w:t xml:space="preserve"> scolarité</w:t>
      </w:r>
      <w:r w:rsidR="007C39CD" w:rsidRPr="00A93CB3">
        <w:rPr>
          <w:rFonts w:ascii="Verdana" w:hAnsi="Verdana" w:cs="Times New Roman"/>
          <w:lang w:val="fr-CI"/>
        </w:rPr>
        <w:t xml:space="preserve">. </w:t>
      </w:r>
      <w:r w:rsidR="002738C3" w:rsidRPr="00A93CB3">
        <w:rPr>
          <w:rFonts w:ascii="Verdana" w:hAnsi="Verdana" w:cs="Times New Roman"/>
          <w:lang w:val="fr-CI"/>
        </w:rPr>
        <w:t xml:space="preserve">Ils doivent être payés </w:t>
      </w:r>
      <w:r w:rsidR="002738C3" w:rsidRPr="00A93CB3">
        <w:rPr>
          <w:rFonts w:ascii="Verdana" w:hAnsi="Verdana" w:cs="Times New Roman"/>
          <w:b/>
          <w:lang w:val="fr-CI"/>
        </w:rPr>
        <w:t>5 à 10 jours</w:t>
      </w:r>
      <w:r w:rsidR="002738C3" w:rsidRPr="00A93CB3">
        <w:rPr>
          <w:rFonts w:ascii="Verdana" w:hAnsi="Verdana" w:cs="Times New Roman"/>
          <w:lang w:val="fr-CI"/>
        </w:rPr>
        <w:t xml:space="preserve"> ouvrables avant le début des cours pour éviter </w:t>
      </w:r>
      <w:r w:rsidR="00A93CB3">
        <w:rPr>
          <w:rFonts w:ascii="Verdana" w:hAnsi="Verdana" w:cs="Times New Roman"/>
          <w:lang w:val="fr-CI"/>
        </w:rPr>
        <w:t xml:space="preserve">un retard et </w:t>
      </w:r>
      <w:r w:rsidR="002738C3" w:rsidRPr="00A93CB3">
        <w:rPr>
          <w:rFonts w:ascii="Verdana" w:hAnsi="Verdana" w:cs="Times New Roman"/>
          <w:lang w:val="fr-CI"/>
        </w:rPr>
        <w:t xml:space="preserve">une pénalité de </w:t>
      </w:r>
      <w:r w:rsidR="002738C3" w:rsidRPr="00A93CB3">
        <w:rPr>
          <w:rFonts w:ascii="Verdana" w:hAnsi="Verdana" w:cs="Times New Roman"/>
          <w:b/>
          <w:lang w:val="fr-CI"/>
        </w:rPr>
        <w:t>10,000FCFA</w:t>
      </w:r>
      <w:r w:rsidR="002738C3" w:rsidRPr="002738C3">
        <w:rPr>
          <w:rFonts w:ascii="Verdana" w:hAnsi="Verdana" w:cs="Times New Roman"/>
          <w:lang w:val="fr-CI"/>
        </w:rPr>
        <w:t>.</w:t>
      </w:r>
    </w:p>
    <w:p w:rsidR="00391CF7" w:rsidRPr="000D36BE" w:rsidRDefault="00391CF7" w:rsidP="00391CF7">
      <w:pPr>
        <w:rPr>
          <w:rFonts w:ascii="Verdana" w:hAnsi="Verdana" w:cs="Times New Roman"/>
          <w:sz w:val="24"/>
          <w:szCs w:val="24"/>
          <w:lang w:val="fr-CI"/>
        </w:rPr>
      </w:pPr>
      <w:r w:rsidRPr="000D36BE">
        <w:rPr>
          <w:rFonts w:ascii="Verdana" w:hAnsi="Verdana" w:cs="Times New Roman"/>
          <w:sz w:val="24"/>
          <w:szCs w:val="24"/>
          <w:u w:val="single"/>
          <w:lang w:val="fr-CI"/>
        </w:rPr>
        <w:t>Scolarité</w:t>
      </w:r>
      <w:r w:rsidRPr="000D36BE">
        <w:rPr>
          <w:rFonts w:ascii="Verdana" w:hAnsi="Verdana" w:cs="Times New Roman"/>
          <w:sz w:val="24"/>
          <w:szCs w:val="24"/>
          <w:lang w:val="fr-CI"/>
        </w:rPr>
        <w:t xml:space="preserve">: </w:t>
      </w:r>
      <w:r w:rsidR="00002DCA" w:rsidRPr="000D36BE">
        <w:rPr>
          <w:rFonts w:ascii="Verdana" w:hAnsi="Verdana" w:cs="Times New Roman"/>
          <w:sz w:val="24"/>
          <w:szCs w:val="24"/>
          <w:lang w:val="fr-CI"/>
        </w:rPr>
        <w:t>60,</w:t>
      </w:r>
      <w:r w:rsidRPr="000D36BE">
        <w:rPr>
          <w:rFonts w:ascii="Verdana" w:hAnsi="Verdana" w:cs="Times New Roman"/>
          <w:sz w:val="24"/>
          <w:szCs w:val="24"/>
          <w:lang w:val="fr-CI"/>
        </w:rPr>
        <w:t>000FCFA/</w:t>
      </w:r>
      <w:r w:rsidR="00002DCA" w:rsidRPr="000D36BE">
        <w:rPr>
          <w:rFonts w:ascii="Verdana" w:hAnsi="Verdana" w:cs="Times New Roman"/>
          <w:sz w:val="24"/>
          <w:szCs w:val="24"/>
          <w:lang w:val="fr-CI"/>
        </w:rPr>
        <w:t>cours X 2 cours/trimestre = 120,</w:t>
      </w:r>
      <w:r w:rsidRPr="000D36BE">
        <w:rPr>
          <w:rFonts w:ascii="Verdana" w:hAnsi="Verdana" w:cs="Times New Roman"/>
          <w:sz w:val="24"/>
          <w:szCs w:val="24"/>
          <w:lang w:val="fr-CI"/>
        </w:rPr>
        <w:t xml:space="preserve">000FCFA/trimestre                                  </w:t>
      </w:r>
    </w:p>
    <w:p w:rsidR="00391CF7" w:rsidRPr="000D36BE" w:rsidRDefault="00A93CB3" w:rsidP="00391CF7">
      <w:pPr>
        <w:rPr>
          <w:rFonts w:ascii="Verdana" w:hAnsi="Verdana" w:cs="Times New Roman"/>
          <w:sz w:val="24"/>
          <w:szCs w:val="24"/>
          <w:lang w:val="fr-CI"/>
        </w:rPr>
      </w:pPr>
      <w:r>
        <w:rPr>
          <w:rFonts w:ascii="Verdana" w:hAnsi="Verdana" w:cs="Times New Roman"/>
          <w:sz w:val="24"/>
          <w:szCs w:val="24"/>
          <w:u w:val="single"/>
          <w:lang w:val="fr-CI"/>
        </w:rPr>
        <w:t xml:space="preserve">Date </w:t>
      </w:r>
      <w:r w:rsidR="00391CF7" w:rsidRPr="000D36BE">
        <w:rPr>
          <w:rFonts w:ascii="Verdana" w:hAnsi="Verdana" w:cs="Times New Roman"/>
          <w:sz w:val="24"/>
          <w:szCs w:val="24"/>
          <w:u w:val="single"/>
          <w:lang w:val="fr-CI"/>
        </w:rPr>
        <w:t>de paiement</w:t>
      </w:r>
      <w:r>
        <w:rPr>
          <w:rFonts w:ascii="Verdana" w:hAnsi="Verdana" w:cs="Times New Roman"/>
          <w:sz w:val="24"/>
          <w:szCs w:val="24"/>
          <w:u w:val="single"/>
          <w:lang w:val="fr-CI"/>
        </w:rPr>
        <w:t xml:space="preserve"> de la scolarité</w:t>
      </w:r>
      <w:r w:rsidR="00391CF7" w:rsidRPr="000D36BE">
        <w:rPr>
          <w:rFonts w:ascii="Verdana" w:hAnsi="Verdana" w:cs="Times New Roman"/>
          <w:sz w:val="24"/>
          <w:szCs w:val="24"/>
          <w:lang w:val="fr-CI"/>
        </w:rPr>
        <w:t xml:space="preserve">: </w:t>
      </w:r>
      <w:r w:rsidR="00E74357">
        <w:rPr>
          <w:rFonts w:ascii="Verdana" w:hAnsi="Verdana" w:cs="Times New Roman"/>
          <w:sz w:val="24"/>
          <w:szCs w:val="24"/>
          <w:lang w:val="fr-CI"/>
        </w:rPr>
        <w:t>La scolarité est payable un jour avant ou le premier jour</w:t>
      </w:r>
      <w:r w:rsidR="00002DCA" w:rsidRPr="000D36BE">
        <w:rPr>
          <w:rFonts w:ascii="Verdana" w:hAnsi="Verdana" w:cs="Times New Roman"/>
          <w:sz w:val="24"/>
          <w:szCs w:val="24"/>
          <w:lang w:val="fr-CI"/>
        </w:rPr>
        <w:t xml:space="preserve"> </w:t>
      </w:r>
      <w:r w:rsidR="00E74357">
        <w:rPr>
          <w:rFonts w:ascii="Verdana" w:hAnsi="Verdana" w:cs="Times New Roman"/>
          <w:sz w:val="24"/>
          <w:szCs w:val="24"/>
          <w:lang w:val="fr-CI"/>
        </w:rPr>
        <w:t xml:space="preserve">des </w:t>
      </w:r>
      <w:r w:rsidR="00002DCA" w:rsidRPr="000D36BE">
        <w:rPr>
          <w:rFonts w:ascii="Verdana" w:hAnsi="Verdana" w:cs="Times New Roman"/>
          <w:sz w:val="24"/>
          <w:szCs w:val="24"/>
          <w:lang w:val="fr-CI"/>
        </w:rPr>
        <w:t>cours du trimestre.</w:t>
      </w:r>
    </w:p>
    <w:p w:rsidR="00391CF7" w:rsidRDefault="00391CF7" w:rsidP="00391CF7">
      <w:pPr>
        <w:rPr>
          <w:rFonts w:ascii="Times New Roman" w:hAnsi="Times New Roman" w:cs="Times New Roman"/>
          <w:sz w:val="28"/>
          <w:szCs w:val="28"/>
          <w:lang w:val="fr-CI"/>
        </w:rPr>
      </w:pPr>
      <w:r>
        <w:rPr>
          <w:rFonts w:ascii="Verdana" w:hAnsi="Verdana"/>
          <w:b/>
          <w:u w:val="single"/>
          <w:lang w:val="fr-CI"/>
        </w:rPr>
        <w:t>IMPORTANT</w:t>
      </w:r>
      <w:r>
        <w:rPr>
          <w:rFonts w:ascii="Verdana" w:hAnsi="Verdana"/>
          <w:b/>
          <w:lang w:val="fr-CI"/>
        </w:rPr>
        <w:t>:</w:t>
      </w:r>
      <w:r>
        <w:rPr>
          <w:rFonts w:ascii="Verdana" w:hAnsi="Verdana"/>
          <w:lang w:val="fr-CI"/>
        </w:rPr>
        <w:t xml:space="preserve"> </w:t>
      </w:r>
      <w:r>
        <w:rPr>
          <w:rFonts w:ascii="Times New Roman" w:hAnsi="Times New Roman" w:cs="Times New Roman"/>
          <w:sz w:val="28"/>
          <w:szCs w:val="28"/>
          <w:lang w:val="fr-CI"/>
        </w:rPr>
        <w:t>Les étudiants qui désirent suivre les cours de BBA en anglais mais ont un niveau insuffisant d’anglais doivent au préalable s’inscrire dans les cours intensifs d’anglais pour une mise à niveau avant de commencer le programme de BBA dispensé en anglais. C</w:t>
      </w:r>
      <w:r w:rsidR="00E74357">
        <w:rPr>
          <w:rFonts w:ascii="Times New Roman" w:hAnsi="Times New Roman" w:cs="Times New Roman"/>
          <w:sz w:val="28"/>
          <w:szCs w:val="28"/>
          <w:lang w:val="fr-CI"/>
        </w:rPr>
        <w:t>es étudiants doivent</w:t>
      </w:r>
      <w:r w:rsidR="00002DCA">
        <w:rPr>
          <w:rFonts w:ascii="Times New Roman" w:hAnsi="Times New Roman" w:cs="Times New Roman"/>
          <w:sz w:val="28"/>
          <w:szCs w:val="28"/>
          <w:lang w:val="fr-CI"/>
        </w:rPr>
        <w:t xml:space="preserve"> prendre deux (2</w:t>
      </w:r>
      <w:r>
        <w:rPr>
          <w:rFonts w:ascii="Times New Roman" w:hAnsi="Times New Roman" w:cs="Times New Roman"/>
          <w:sz w:val="28"/>
          <w:szCs w:val="28"/>
          <w:lang w:val="fr-CI"/>
        </w:rPr>
        <w:t>) cours d’anglais par trimestre.</w:t>
      </w:r>
    </w:p>
    <w:p w:rsidR="00391CF7" w:rsidRDefault="00391CF7" w:rsidP="00391CF7">
      <w:pPr>
        <w:pStyle w:val="HTMLPreformatted"/>
      </w:pPr>
      <w:r>
        <w:rPr>
          <w:b/>
          <w:sz w:val="28"/>
          <w:szCs w:val="28"/>
        </w:rPr>
        <w:t xml:space="preserve">* </w:t>
      </w:r>
      <w:r>
        <w:rPr>
          <w:sz w:val="28"/>
          <w:szCs w:val="28"/>
          <w:lang w:val="fr-FR"/>
        </w:rPr>
        <w:t xml:space="preserve">Commencez vos études en </w:t>
      </w:r>
      <w:proofErr w:type="spellStart"/>
      <w:r>
        <w:rPr>
          <w:sz w:val="28"/>
          <w:szCs w:val="28"/>
        </w:rPr>
        <w:t>Octobre</w:t>
      </w:r>
      <w:proofErr w:type="spellEnd"/>
      <w:r>
        <w:rPr>
          <w:sz w:val="28"/>
          <w:szCs w:val="28"/>
        </w:rPr>
        <w:t>,</w:t>
      </w:r>
      <w:r w:rsidR="00E74357">
        <w:rPr>
          <w:sz w:val="28"/>
          <w:szCs w:val="28"/>
        </w:rPr>
        <w:t xml:space="preserve"> </w:t>
      </w:r>
      <w:proofErr w:type="spellStart"/>
      <w:r>
        <w:rPr>
          <w:sz w:val="28"/>
          <w:szCs w:val="28"/>
        </w:rPr>
        <w:t>ou</w:t>
      </w:r>
      <w:proofErr w:type="spellEnd"/>
      <w:r>
        <w:rPr>
          <w:sz w:val="28"/>
          <w:szCs w:val="28"/>
        </w:rPr>
        <w:t xml:space="preserve"> </w:t>
      </w:r>
      <w:proofErr w:type="spellStart"/>
      <w:r>
        <w:rPr>
          <w:sz w:val="28"/>
          <w:szCs w:val="28"/>
        </w:rPr>
        <w:t>Janvier</w:t>
      </w:r>
      <w:proofErr w:type="spellEnd"/>
      <w:r>
        <w:rPr>
          <w:sz w:val="28"/>
          <w:szCs w:val="28"/>
        </w:rPr>
        <w:t xml:space="preserve">, March </w:t>
      </w:r>
      <w:proofErr w:type="spellStart"/>
      <w:r>
        <w:rPr>
          <w:sz w:val="28"/>
          <w:szCs w:val="28"/>
        </w:rPr>
        <w:t>ou</w:t>
      </w:r>
      <w:proofErr w:type="spellEnd"/>
      <w:r>
        <w:rPr>
          <w:sz w:val="28"/>
          <w:szCs w:val="28"/>
        </w:rPr>
        <w:t xml:space="preserve"> </w:t>
      </w:r>
      <w:proofErr w:type="spellStart"/>
      <w:r>
        <w:rPr>
          <w:sz w:val="28"/>
          <w:szCs w:val="28"/>
        </w:rPr>
        <w:t>Juin</w:t>
      </w:r>
      <w:proofErr w:type="spellEnd"/>
      <w:r>
        <w:rPr>
          <w:sz w:val="28"/>
          <w:szCs w:val="28"/>
        </w:rPr>
        <w:t xml:space="preserve"> </w:t>
      </w:r>
      <w:r w:rsidRPr="00E82080">
        <w:rPr>
          <w:rFonts w:ascii="Times New Roman" w:hAnsi="Times New Roman" w:cs="Times New Roman"/>
        </w:rPr>
        <w:t>(</w:t>
      </w:r>
      <w:proofErr w:type="spellStart"/>
      <w:r w:rsidRPr="00E82080">
        <w:rPr>
          <w:rFonts w:ascii="Times New Roman" w:hAnsi="Times New Roman" w:cs="Times New Roman"/>
        </w:rPr>
        <w:t>Trimest</w:t>
      </w:r>
      <w:r w:rsidR="00E74357">
        <w:rPr>
          <w:rFonts w:ascii="Times New Roman" w:hAnsi="Times New Roman" w:cs="Times New Roman"/>
        </w:rPr>
        <w:t>re</w:t>
      </w:r>
      <w:proofErr w:type="spellEnd"/>
      <w:r w:rsidR="00E74357">
        <w:rPr>
          <w:rFonts w:ascii="Times New Roman" w:hAnsi="Times New Roman" w:cs="Times New Roman"/>
        </w:rPr>
        <w:t xml:space="preserve"> du </w:t>
      </w:r>
      <w:proofErr w:type="gramStart"/>
      <w:r w:rsidR="00E74357">
        <w:rPr>
          <w:rFonts w:ascii="Times New Roman" w:hAnsi="Times New Roman" w:cs="Times New Roman"/>
        </w:rPr>
        <w:t>12oct</w:t>
      </w:r>
      <w:proofErr w:type="gramEnd"/>
      <w:r w:rsidR="00E74357">
        <w:rPr>
          <w:rFonts w:ascii="Times New Roman" w:hAnsi="Times New Roman" w:cs="Times New Roman"/>
        </w:rPr>
        <w:t xml:space="preserve">, 10jan, 22Mars, </w:t>
      </w:r>
      <w:proofErr w:type="spellStart"/>
      <w:r w:rsidR="00E74357">
        <w:rPr>
          <w:rFonts w:ascii="Times New Roman" w:hAnsi="Times New Roman" w:cs="Times New Roman"/>
        </w:rPr>
        <w:t>ou</w:t>
      </w:r>
      <w:proofErr w:type="spellEnd"/>
      <w:r w:rsidR="00E74357">
        <w:rPr>
          <w:rFonts w:ascii="Times New Roman" w:hAnsi="Times New Roman" w:cs="Times New Roman"/>
        </w:rPr>
        <w:t xml:space="preserve"> 14</w:t>
      </w:r>
      <w:r w:rsidRPr="00E82080">
        <w:rPr>
          <w:rFonts w:ascii="Times New Roman" w:hAnsi="Times New Roman" w:cs="Times New Roman"/>
        </w:rPr>
        <w:t xml:space="preserve">juin.  </w:t>
      </w:r>
      <w:proofErr w:type="spellStart"/>
      <w:r w:rsidRPr="00E82080">
        <w:rPr>
          <w:rFonts w:ascii="Times New Roman" w:hAnsi="Times New Roman" w:cs="Times New Roman"/>
        </w:rPr>
        <w:t>Ces</w:t>
      </w:r>
      <w:proofErr w:type="spellEnd"/>
      <w:r w:rsidRPr="00E82080">
        <w:rPr>
          <w:rFonts w:ascii="Times New Roman" w:hAnsi="Times New Roman" w:cs="Times New Roman"/>
        </w:rPr>
        <w:t xml:space="preserve"> dates </w:t>
      </w:r>
      <w:proofErr w:type="spellStart"/>
      <w:r w:rsidRPr="00E82080">
        <w:rPr>
          <w:rFonts w:ascii="Times New Roman" w:hAnsi="Times New Roman" w:cs="Times New Roman"/>
        </w:rPr>
        <w:t>sont</w:t>
      </w:r>
      <w:proofErr w:type="spellEnd"/>
      <w:r w:rsidRPr="00E82080">
        <w:rPr>
          <w:rFonts w:ascii="Times New Roman" w:hAnsi="Times New Roman" w:cs="Times New Roman"/>
        </w:rPr>
        <w:t xml:space="preserve"> </w:t>
      </w:r>
      <w:proofErr w:type="spellStart"/>
      <w:r w:rsidRPr="00E82080">
        <w:rPr>
          <w:rFonts w:ascii="Times New Roman" w:hAnsi="Times New Roman" w:cs="Times New Roman"/>
        </w:rPr>
        <w:t>susceptibles</w:t>
      </w:r>
      <w:proofErr w:type="spellEnd"/>
      <w:r w:rsidRPr="00E82080">
        <w:rPr>
          <w:rFonts w:ascii="Times New Roman" w:hAnsi="Times New Roman" w:cs="Times New Roman"/>
        </w:rPr>
        <w:t xml:space="preserve"> de changer </w:t>
      </w:r>
      <w:r w:rsidR="00AB4AAF">
        <w:rPr>
          <w:rFonts w:ascii="Times New Roman" w:hAnsi="Times New Roman" w:cs="Times New Roman"/>
        </w:rPr>
        <w:t xml:space="preserve">à tout moment </w:t>
      </w:r>
      <w:r w:rsidRPr="00E82080">
        <w:rPr>
          <w:rFonts w:ascii="Times New Roman" w:hAnsi="Times New Roman" w:cs="Times New Roman"/>
        </w:rPr>
        <w:t xml:space="preserve">sans </w:t>
      </w:r>
      <w:proofErr w:type="spellStart"/>
      <w:r w:rsidRPr="00E82080">
        <w:rPr>
          <w:rFonts w:ascii="Times New Roman" w:hAnsi="Times New Roman" w:cs="Times New Roman"/>
        </w:rPr>
        <w:t>préavis</w:t>
      </w:r>
      <w:proofErr w:type="spellEnd"/>
      <w:r w:rsidRPr="00E82080">
        <w:t>).</w:t>
      </w:r>
      <w:r>
        <w:rPr>
          <w:rFonts w:ascii="Times New Roman" w:hAnsi="Times New Roman" w:cs="Times New Roman"/>
        </w:rPr>
        <w:t xml:space="preserve"> </w:t>
      </w:r>
    </w:p>
    <w:p w:rsidR="00391CF7" w:rsidRDefault="00391CF7" w:rsidP="00391CF7">
      <w:r>
        <w:tab/>
      </w:r>
      <w:r>
        <w:tab/>
      </w:r>
      <w:r w:rsidR="00AB4AAF">
        <w:tab/>
      </w:r>
      <w:r>
        <w:t>______________________________________________</w:t>
      </w:r>
    </w:p>
    <w:p w:rsidR="00391CF7" w:rsidRPr="0091013F" w:rsidRDefault="00002DCA" w:rsidP="0091013F">
      <w:pPr>
        <w:rPr>
          <w:sz w:val="16"/>
          <w:szCs w:val="16"/>
        </w:rPr>
      </w:pPr>
      <w:r>
        <w:rPr>
          <w:sz w:val="16"/>
          <w:szCs w:val="16"/>
        </w:rPr>
        <w:t>April</w:t>
      </w:r>
      <w:r w:rsidR="004D288E">
        <w:rPr>
          <w:sz w:val="16"/>
          <w:szCs w:val="16"/>
        </w:rPr>
        <w:t>29</w:t>
      </w:r>
      <w:r w:rsidR="00747859">
        <w:rPr>
          <w:sz w:val="16"/>
          <w:szCs w:val="16"/>
        </w:rPr>
        <w:t>-</w:t>
      </w:r>
      <w:r w:rsidR="00391CF7" w:rsidRPr="003B744F">
        <w:rPr>
          <w:sz w:val="16"/>
          <w:szCs w:val="16"/>
        </w:rPr>
        <w:t>2021-auci</w:t>
      </w:r>
    </w:p>
    <w:p w:rsidR="002127EB" w:rsidRDefault="002127EB" w:rsidP="002127EB">
      <w:pPr>
        <w:rPr>
          <w:rFonts w:ascii="Verdana" w:eastAsia="Times New Roman" w:hAnsi="Verdana" w:cs="Times New Roman"/>
          <w:b/>
          <w:sz w:val="24"/>
          <w:szCs w:val="24"/>
          <w:lang w:val="fr-CI"/>
        </w:rPr>
      </w:pPr>
      <w:r w:rsidRPr="00EB1D35">
        <w:rPr>
          <w:rFonts w:ascii="Verdana" w:eastAsia="Times New Roman" w:hAnsi="Verdana" w:cs="Times New Roman"/>
          <w:b/>
          <w:noProof/>
          <w:sz w:val="24"/>
          <w:szCs w:val="24"/>
        </w:rPr>
        <w:lastRenderedPageBreak/>
        <w:drawing>
          <wp:inline distT="0" distB="0" distL="0" distR="0">
            <wp:extent cx="2514600" cy="1370078"/>
            <wp:effectExtent l="0" t="0" r="0" b="0"/>
            <wp:docPr id="2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370078"/>
                    </a:xfrm>
                    <a:prstGeom prst="rect">
                      <a:avLst/>
                    </a:prstGeom>
                    <a:noFill/>
                    <a:ln>
                      <a:noFill/>
                    </a:ln>
                  </pic:spPr>
                </pic:pic>
              </a:graphicData>
            </a:graphic>
          </wp:inline>
        </w:drawing>
      </w:r>
      <w:r>
        <w:rPr>
          <w:rFonts w:ascii="Verdana" w:eastAsia="Times New Roman" w:hAnsi="Verdana" w:cs="Times New Roman"/>
          <w:b/>
          <w:sz w:val="24"/>
          <w:szCs w:val="24"/>
          <w:lang w:val="fr-CI"/>
        </w:rPr>
        <w:t xml:space="preserve">       </w:t>
      </w:r>
      <w:r>
        <w:rPr>
          <w:rFonts w:ascii="Verdana" w:eastAsia="Times New Roman" w:hAnsi="Verdana" w:cs="Times New Roman"/>
          <w:b/>
          <w:sz w:val="24"/>
          <w:szCs w:val="24"/>
          <w:lang w:val="fr-CI"/>
        </w:rPr>
        <w:tab/>
      </w:r>
      <w:r>
        <w:rPr>
          <w:rFonts w:ascii="Verdana" w:eastAsia="Times New Roman" w:hAnsi="Verdana" w:cs="Times New Roman"/>
          <w:b/>
          <w:sz w:val="24"/>
          <w:szCs w:val="24"/>
          <w:lang w:val="fr-CI"/>
        </w:rPr>
        <w:tab/>
        <w:t xml:space="preserve">     </w:t>
      </w:r>
      <w:r w:rsidR="00E57667">
        <w:rPr>
          <w:rFonts w:ascii="Verdana" w:eastAsia="Times New Roman" w:hAnsi="Verdana" w:cs="Times New Roman"/>
          <w:sz w:val="24"/>
          <w:szCs w:val="24"/>
          <w:lang w:val="fr-CI"/>
        </w:rPr>
        <w:t>Document 2</w:t>
      </w:r>
      <w:r w:rsidRPr="009603F7">
        <w:rPr>
          <w:rFonts w:ascii="Verdana" w:eastAsia="Times New Roman" w:hAnsi="Verdana" w:cs="Times New Roman"/>
          <w:sz w:val="24"/>
          <w:szCs w:val="24"/>
          <w:lang w:val="fr-CI"/>
        </w:rPr>
        <w:t>-ESLP</w:t>
      </w:r>
      <w:r>
        <w:rPr>
          <w:rFonts w:ascii="Verdana" w:eastAsia="Times New Roman" w:hAnsi="Verdana" w:cs="Times New Roman"/>
          <w:b/>
          <w:sz w:val="24"/>
          <w:szCs w:val="24"/>
          <w:lang w:val="fr-CI"/>
        </w:rPr>
        <w:t xml:space="preserve">                                   </w:t>
      </w:r>
      <w:hyperlink r:id="rId6" w:history="1">
        <w:r w:rsidRPr="00EB1D35">
          <w:rPr>
            <w:rStyle w:val="Hyperlink"/>
            <w:rFonts w:ascii="Verdana" w:eastAsia="Times New Roman" w:hAnsi="Verdana" w:cs="Times New Roman"/>
            <w:b/>
            <w:sz w:val="18"/>
            <w:szCs w:val="18"/>
            <w:lang w:val="fr-CI"/>
          </w:rPr>
          <w:t>www.auciv.education</w:t>
        </w:r>
      </w:hyperlink>
      <w:r w:rsidRPr="00EB1D35">
        <w:rPr>
          <w:rFonts w:ascii="Verdana" w:eastAsia="Times New Roman" w:hAnsi="Verdana" w:cs="Times New Roman"/>
          <w:b/>
          <w:sz w:val="18"/>
          <w:szCs w:val="18"/>
          <w:lang w:val="fr-CI"/>
        </w:rPr>
        <w:t xml:space="preserve"> /</w:t>
      </w:r>
      <w:hyperlink r:id="rId7" w:history="1">
        <w:r w:rsidRPr="00EB1D35">
          <w:rPr>
            <w:rStyle w:val="Hyperlink"/>
            <w:rFonts w:ascii="Verdana" w:eastAsia="Times New Roman" w:hAnsi="Verdana" w:cs="Times New Roman"/>
            <w:b/>
            <w:sz w:val="18"/>
            <w:szCs w:val="18"/>
            <w:lang w:val="fr-CI"/>
          </w:rPr>
          <w:t>www.auciv.education/fr</w:t>
        </w:r>
      </w:hyperlink>
      <w:r>
        <w:rPr>
          <w:rFonts w:ascii="Verdana" w:eastAsia="Times New Roman" w:hAnsi="Verdana" w:cs="Times New Roman"/>
          <w:b/>
          <w:sz w:val="24"/>
          <w:szCs w:val="24"/>
          <w:lang w:val="fr-CI"/>
        </w:rPr>
        <w:t xml:space="preserve"> </w:t>
      </w:r>
    </w:p>
    <w:p w:rsidR="002127EB" w:rsidRDefault="002127EB" w:rsidP="002127EB">
      <w:pPr>
        <w:spacing w:before="100" w:beforeAutospacing="1" w:after="100" w:afterAutospacing="1" w:line="240" w:lineRule="auto"/>
        <w:rPr>
          <w:rFonts w:ascii="Verdana" w:eastAsia="Times New Roman" w:hAnsi="Verdana" w:cs="Times New Roman"/>
          <w:b/>
          <w:sz w:val="28"/>
          <w:szCs w:val="28"/>
          <w:lang w:val="fr-CI"/>
        </w:rPr>
      </w:pPr>
      <w:r>
        <w:rPr>
          <w:rFonts w:ascii="Verdana" w:eastAsia="Times New Roman" w:hAnsi="Verdana" w:cs="Times New Roman"/>
          <w:b/>
          <w:sz w:val="28"/>
          <w:szCs w:val="28"/>
          <w:lang w:val="fr-CI"/>
        </w:rPr>
        <w:t>Scolarité – Années Académiques: Octobre 2020- Mars 2024</w:t>
      </w:r>
    </w:p>
    <w:p w:rsidR="002127EB" w:rsidRDefault="002127EB" w:rsidP="002127EB">
      <w:pPr>
        <w:rPr>
          <w:rFonts w:ascii="Courier New" w:hAnsi="Courier New" w:cs="Courier New"/>
          <w:sz w:val="32"/>
          <w:szCs w:val="32"/>
          <w:lang w:val="fr-CI"/>
        </w:rPr>
      </w:pPr>
      <w:r>
        <w:rPr>
          <w:rFonts w:ascii="Courier New" w:hAnsi="Courier New" w:cs="Courier New"/>
          <w:sz w:val="32"/>
          <w:szCs w:val="32"/>
          <w:lang w:val="fr-CI"/>
        </w:rPr>
        <w:t xml:space="preserve">        Programme d’Etudes &amp; Scolarité      </w:t>
      </w:r>
    </w:p>
    <w:p w:rsidR="002127EB" w:rsidRDefault="002127EB" w:rsidP="002127EB">
      <w:pPr>
        <w:rPr>
          <w:rFonts w:ascii="Verdana" w:eastAsia="Times New Roman" w:hAnsi="Verdana" w:cstheme="minorHAnsi"/>
          <w:lang w:val="fr-CI"/>
        </w:rPr>
      </w:pPr>
      <w:r>
        <w:rPr>
          <w:rFonts w:ascii="Verdana" w:eastAsia="Times New Roman" w:hAnsi="Verdana" w:cs="Times New Roman"/>
          <w:b/>
          <w:sz w:val="32"/>
          <w:szCs w:val="32"/>
          <w:lang w:val="fr-CI"/>
        </w:rPr>
        <w:t>●</w:t>
      </w:r>
      <w:r>
        <w:rPr>
          <w:rFonts w:ascii="Verdana" w:eastAsia="Times New Roman" w:hAnsi="Verdana" w:cs="Times New Roman"/>
          <w:b/>
          <w:lang w:val="fr-CI"/>
        </w:rPr>
        <w:t xml:space="preserve"> </w:t>
      </w:r>
      <w:r>
        <w:rPr>
          <w:rFonts w:ascii="Verdana" w:eastAsia="Times New Roman" w:hAnsi="Verdana" w:cs="Times New Roman"/>
          <w:b/>
          <w:sz w:val="24"/>
          <w:szCs w:val="24"/>
          <w:lang w:val="fr-CI"/>
        </w:rPr>
        <w:t xml:space="preserve">Anglais Seconde Langue pour Développement Personnel ou Professionnel </w:t>
      </w:r>
      <w:r>
        <w:rPr>
          <w:rFonts w:ascii="Verdana" w:eastAsia="Times New Roman" w:hAnsi="Verdana" w:cstheme="minorHAnsi"/>
          <w:b/>
          <w:sz w:val="24"/>
          <w:szCs w:val="24"/>
          <w:lang w:val="fr-CI"/>
        </w:rPr>
        <w:t>(ESLP)</w:t>
      </w:r>
      <w:r>
        <w:rPr>
          <w:rFonts w:ascii="Verdana" w:eastAsia="Times New Roman" w:hAnsi="Verdana" w:cstheme="minorHAnsi"/>
          <w:b/>
          <w:lang w:val="fr-CI"/>
        </w:rPr>
        <w:t xml:space="preserve"> </w:t>
      </w:r>
      <w:r w:rsidR="0091013F" w:rsidRPr="0091013F">
        <w:rPr>
          <w:rFonts w:ascii="Verdana" w:eastAsia="Times New Roman" w:hAnsi="Verdana" w:cstheme="minorHAnsi"/>
          <w:lang w:val="fr-CI"/>
        </w:rPr>
        <w:t>(8 Cours)</w:t>
      </w:r>
    </w:p>
    <w:p w:rsidR="002127EB" w:rsidRPr="00BF46E9" w:rsidRDefault="002127EB" w:rsidP="002127EB">
      <w:pPr>
        <w:rPr>
          <w:rFonts w:ascii="Verdana" w:hAnsi="Verdana"/>
          <w:b/>
          <w:highlight w:val="yellow"/>
          <w:u w:val="single"/>
          <w:lang w:val="fr-CI"/>
        </w:rPr>
      </w:pPr>
      <w:r>
        <w:rPr>
          <w:rFonts w:ascii="Verdana" w:eastAsia="Times New Roman" w:hAnsi="Verdana" w:cstheme="minorHAnsi"/>
          <w:sz w:val="32"/>
          <w:szCs w:val="32"/>
          <w:lang w:val="fr-CI"/>
        </w:rPr>
        <w:t>*</w:t>
      </w:r>
      <w:r>
        <w:rPr>
          <w:rFonts w:ascii="Verdana" w:eastAsia="Times New Roman" w:hAnsi="Verdana" w:cstheme="minorHAnsi"/>
          <w:lang w:val="fr-CI"/>
        </w:rPr>
        <w:t xml:space="preserve"> Cours intensifs d’anglais</w:t>
      </w:r>
      <w:r>
        <w:rPr>
          <w:rFonts w:ascii="Verdana" w:eastAsia="Times New Roman" w:hAnsi="Verdana" w:cstheme="minorHAnsi"/>
          <w:b/>
          <w:lang w:val="fr-CI"/>
        </w:rPr>
        <w:t>-</w:t>
      </w:r>
      <w:r>
        <w:rPr>
          <w:rFonts w:ascii="Verdana" w:eastAsia="Times New Roman" w:hAnsi="Verdana" w:cstheme="minorHAnsi"/>
          <w:u w:val="single"/>
          <w:lang w:val="fr-CI"/>
        </w:rPr>
        <w:t>Neuf mois</w:t>
      </w:r>
      <w:r>
        <w:rPr>
          <w:rFonts w:ascii="Verdana" w:eastAsia="Times New Roman" w:hAnsi="Verdana" w:cstheme="minorHAnsi"/>
          <w:lang w:val="fr-CI"/>
        </w:rPr>
        <w:t xml:space="preserve"> pour développement personnel et professionnel  </w:t>
      </w:r>
    </w:p>
    <w:p w:rsidR="002127EB" w:rsidRDefault="002127EB" w:rsidP="002127EB">
      <w:pPr>
        <w:rPr>
          <w:rFonts w:ascii="Verdana" w:hAnsi="Verdana" w:cs="Times New Roman"/>
          <w:lang w:val="fr-CI"/>
        </w:rPr>
      </w:pPr>
      <w:r>
        <w:rPr>
          <w:rFonts w:ascii="Verdana" w:hAnsi="Verdana" w:cs="Times New Roman"/>
          <w:u w:val="single"/>
          <w:lang w:val="fr-CI"/>
        </w:rPr>
        <w:t>Frais de dossiers</w:t>
      </w:r>
      <w:r w:rsidR="009B1312">
        <w:rPr>
          <w:rFonts w:ascii="Verdana" w:hAnsi="Verdana" w:cs="Times New Roman"/>
          <w:lang w:val="fr-CI"/>
        </w:rPr>
        <w:t>: 20</w:t>
      </w:r>
      <w:r w:rsidR="004A5C70">
        <w:rPr>
          <w:rFonts w:ascii="Verdana" w:hAnsi="Verdana" w:cs="Times New Roman"/>
          <w:lang w:val="fr-CI"/>
        </w:rPr>
        <w:t>,</w:t>
      </w:r>
      <w:r>
        <w:rPr>
          <w:rFonts w:ascii="Verdana" w:hAnsi="Verdana" w:cs="Times New Roman"/>
          <w:lang w:val="fr-CI"/>
        </w:rPr>
        <w:t xml:space="preserve">000FCFA (payable en une seule fois)   </w:t>
      </w:r>
    </w:p>
    <w:p w:rsidR="002127EB" w:rsidRDefault="002127EB" w:rsidP="002127EB">
      <w:pPr>
        <w:rPr>
          <w:rFonts w:ascii="Verdana" w:hAnsi="Verdana" w:cs="Times New Roman"/>
          <w:u w:val="single"/>
          <w:lang w:val="fr-CI"/>
        </w:rPr>
      </w:pPr>
      <w:r>
        <w:rPr>
          <w:rFonts w:ascii="Verdana" w:hAnsi="Verdana" w:cs="Times New Roman"/>
          <w:u w:val="single"/>
          <w:lang w:val="fr-CI"/>
        </w:rPr>
        <w:t>Frais d’inscription</w:t>
      </w:r>
      <w:r w:rsidR="004A5C70">
        <w:rPr>
          <w:rFonts w:ascii="Verdana" w:hAnsi="Verdana" w:cs="Times New Roman"/>
          <w:lang w:val="fr-CI"/>
        </w:rPr>
        <w:t>: 20,</w:t>
      </w:r>
      <w:r w:rsidR="000D14FC">
        <w:rPr>
          <w:rFonts w:ascii="Verdana" w:hAnsi="Verdana" w:cs="Times New Roman"/>
          <w:lang w:val="fr-CI"/>
        </w:rPr>
        <w:t>000FCFA /trimestre</w:t>
      </w:r>
      <w:r>
        <w:rPr>
          <w:rFonts w:ascii="Verdana" w:hAnsi="Verdana" w:cs="Times New Roman"/>
          <w:lang w:val="fr-CI"/>
        </w:rPr>
        <w:t xml:space="preserve"> </w:t>
      </w:r>
    </w:p>
    <w:p w:rsidR="0091013F" w:rsidRDefault="0091013F" w:rsidP="002127EB">
      <w:pPr>
        <w:rPr>
          <w:rFonts w:ascii="Verdana" w:hAnsi="Verdana" w:cs="Times New Roman"/>
          <w:lang w:val="fr-CI"/>
        </w:rPr>
      </w:pPr>
      <w:r w:rsidRPr="007C39CD">
        <w:rPr>
          <w:rFonts w:ascii="Verdana" w:hAnsi="Verdana" w:cs="Times New Roman"/>
          <w:b/>
          <w:color w:val="FF0000"/>
          <w:sz w:val="24"/>
          <w:szCs w:val="24"/>
          <w:lang w:val="fr-CI"/>
        </w:rPr>
        <w:t>IMPORTANT:</w:t>
      </w:r>
      <w:r w:rsidRPr="000D36BE">
        <w:rPr>
          <w:rFonts w:ascii="Verdana" w:hAnsi="Verdana" w:cs="Times New Roman"/>
          <w:sz w:val="24"/>
          <w:szCs w:val="24"/>
          <w:lang w:val="fr-CI"/>
        </w:rPr>
        <w:t xml:space="preserve"> </w:t>
      </w:r>
      <w:r w:rsidRPr="00A93CB3">
        <w:rPr>
          <w:rFonts w:ascii="Verdana" w:hAnsi="Verdana" w:cs="Times New Roman"/>
          <w:lang w:val="fr-CI"/>
        </w:rPr>
        <w:t xml:space="preserve">Les frais d’inscription DOIVENT être payés avant </w:t>
      </w:r>
      <w:r>
        <w:rPr>
          <w:rFonts w:ascii="Verdana" w:hAnsi="Verdana" w:cs="Times New Roman"/>
          <w:lang w:val="fr-CI"/>
        </w:rPr>
        <w:t>de</w:t>
      </w:r>
      <w:r w:rsidRPr="00A93CB3">
        <w:rPr>
          <w:rFonts w:ascii="Verdana" w:hAnsi="Verdana" w:cs="Times New Roman"/>
          <w:lang w:val="fr-CI"/>
        </w:rPr>
        <w:t xml:space="preserve"> payer les frais de scolarité. Ils doivent être payés </w:t>
      </w:r>
      <w:r w:rsidRPr="00A93CB3">
        <w:rPr>
          <w:rFonts w:ascii="Verdana" w:hAnsi="Verdana" w:cs="Times New Roman"/>
          <w:b/>
          <w:lang w:val="fr-CI"/>
        </w:rPr>
        <w:t>5 à 10 jours</w:t>
      </w:r>
      <w:r w:rsidRPr="00A93CB3">
        <w:rPr>
          <w:rFonts w:ascii="Verdana" w:hAnsi="Verdana" w:cs="Times New Roman"/>
          <w:lang w:val="fr-CI"/>
        </w:rPr>
        <w:t xml:space="preserve"> ouvrables avant le début des cours pour éviter </w:t>
      </w:r>
      <w:r>
        <w:rPr>
          <w:rFonts w:ascii="Verdana" w:hAnsi="Verdana" w:cs="Times New Roman"/>
          <w:lang w:val="fr-CI"/>
        </w:rPr>
        <w:t xml:space="preserve">un retard et </w:t>
      </w:r>
      <w:r w:rsidRPr="00A93CB3">
        <w:rPr>
          <w:rFonts w:ascii="Verdana" w:hAnsi="Verdana" w:cs="Times New Roman"/>
          <w:lang w:val="fr-CI"/>
        </w:rPr>
        <w:t xml:space="preserve">une pénalité de </w:t>
      </w:r>
      <w:r w:rsidRPr="00A93CB3">
        <w:rPr>
          <w:rFonts w:ascii="Verdana" w:hAnsi="Verdana" w:cs="Times New Roman"/>
          <w:b/>
          <w:lang w:val="fr-CI"/>
        </w:rPr>
        <w:t>10,000FCFA</w:t>
      </w:r>
      <w:r w:rsidRPr="002738C3">
        <w:rPr>
          <w:rFonts w:ascii="Verdana" w:hAnsi="Verdana" w:cs="Times New Roman"/>
          <w:lang w:val="fr-CI"/>
        </w:rPr>
        <w:t>.</w:t>
      </w:r>
    </w:p>
    <w:p w:rsidR="0091013F" w:rsidRDefault="0091013F" w:rsidP="0091013F">
      <w:pPr>
        <w:rPr>
          <w:rFonts w:ascii="Verdana" w:eastAsia="Times New Roman" w:hAnsi="Verdana" w:cs="Times New Roman"/>
          <w:lang w:val="fr-CI"/>
        </w:rPr>
      </w:pPr>
      <w:r>
        <w:rPr>
          <w:rFonts w:ascii="Verdana" w:hAnsi="Verdana" w:cs="Times New Roman"/>
          <w:u w:val="single"/>
          <w:lang w:val="fr-CI"/>
        </w:rPr>
        <w:t>Scolarité</w:t>
      </w:r>
      <w:r>
        <w:rPr>
          <w:rFonts w:ascii="Verdana" w:hAnsi="Verdana" w:cs="Times New Roman"/>
          <w:lang w:val="fr-CI"/>
        </w:rPr>
        <w:t>:</w:t>
      </w:r>
      <w:r w:rsidR="004E5634">
        <w:rPr>
          <w:rFonts w:ascii="Verdana" w:hAnsi="Verdana" w:cs="Times New Roman"/>
          <w:lang w:val="fr-CI"/>
        </w:rPr>
        <w:t xml:space="preserve"> </w:t>
      </w:r>
      <w:r>
        <w:rPr>
          <w:rFonts w:ascii="Verdana" w:eastAsia="Times New Roman" w:hAnsi="Verdana" w:cs="Times New Roman"/>
          <w:lang w:val="fr-CI"/>
        </w:rPr>
        <w:t>130,000FCFA</w:t>
      </w:r>
      <w:r>
        <w:rPr>
          <w:rFonts w:ascii="Verdana" w:eastAsia="Times New Roman" w:hAnsi="Verdana" w:cs="Times New Roman"/>
          <w:b/>
          <w:lang w:val="fr-CI"/>
        </w:rPr>
        <w:t>/</w:t>
      </w:r>
      <w:r>
        <w:rPr>
          <w:rFonts w:ascii="Verdana" w:eastAsia="Times New Roman" w:hAnsi="Verdana" w:cs="Times New Roman"/>
          <w:lang w:val="fr-CI"/>
        </w:rPr>
        <w:t xml:space="preserve">cours  </w:t>
      </w:r>
    </w:p>
    <w:p w:rsidR="002127EB" w:rsidRPr="004E5634" w:rsidRDefault="0091013F" w:rsidP="002127EB">
      <w:pPr>
        <w:rPr>
          <w:rFonts w:ascii="Verdana" w:hAnsi="Verdana" w:cs="Times New Roman"/>
          <w:sz w:val="24"/>
          <w:szCs w:val="24"/>
          <w:lang w:val="fr-CI"/>
        </w:rPr>
      </w:pPr>
      <w:r>
        <w:rPr>
          <w:rFonts w:ascii="Verdana" w:hAnsi="Verdana" w:cs="Times New Roman"/>
          <w:b/>
          <w:sz w:val="24"/>
          <w:szCs w:val="24"/>
          <w:u w:val="single"/>
          <w:lang w:val="fr-CI"/>
        </w:rPr>
        <w:t xml:space="preserve"> </w:t>
      </w:r>
      <w:r w:rsidR="004E5634">
        <w:rPr>
          <w:rFonts w:ascii="Verdana" w:hAnsi="Verdana" w:cs="Times New Roman"/>
          <w:sz w:val="24"/>
          <w:szCs w:val="24"/>
          <w:u w:val="single"/>
          <w:lang w:val="fr-CI"/>
        </w:rPr>
        <w:t xml:space="preserve">Date </w:t>
      </w:r>
      <w:r w:rsidR="004E5634" w:rsidRPr="000D36BE">
        <w:rPr>
          <w:rFonts w:ascii="Verdana" w:hAnsi="Verdana" w:cs="Times New Roman"/>
          <w:sz w:val="24"/>
          <w:szCs w:val="24"/>
          <w:u w:val="single"/>
          <w:lang w:val="fr-CI"/>
        </w:rPr>
        <w:t>de paiement</w:t>
      </w:r>
      <w:r w:rsidR="004E5634">
        <w:rPr>
          <w:rFonts w:ascii="Verdana" w:hAnsi="Verdana" w:cs="Times New Roman"/>
          <w:sz w:val="24"/>
          <w:szCs w:val="24"/>
          <w:u w:val="single"/>
          <w:lang w:val="fr-CI"/>
        </w:rPr>
        <w:t xml:space="preserve"> de la scolarité</w:t>
      </w:r>
      <w:r w:rsidR="004E5634" w:rsidRPr="000D36BE">
        <w:rPr>
          <w:rFonts w:ascii="Verdana" w:hAnsi="Verdana" w:cs="Times New Roman"/>
          <w:sz w:val="24"/>
          <w:szCs w:val="24"/>
          <w:lang w:val="fr-CI"/>
        </w:rPr>
        <w:t xml:space="preserve">: </w:t>
      </w:r>
      <w:r w:rsidR="004E5634">
        <w:rPr>
          <w:rFonts w:ascii="Verdana" w:hAnsi="Verdana" w:cs="Times New Roman"/>
          <w:sz w:val="24"/>
          <w:szCs w:val="24"/>
          <w:lang w:val="fr-CI"/>
        </w:rPr>
        <w:t>La scolarité est payable un jour avant ou le premier jour</w:t>
      </w:r>
      <w:r w:rsidR="004E5634" w:rsidRPr="000D36BE">
        <w:rPr>
          <w:rFonts w:ascii="Verdana" w:hAnsi="Verdana" w:cs="Times New Roman"/>
          <w:sz w:val="24"/>
          <w:szCs w:val="24"/>
          <w:lang w:val="fr-CI"/>
        </w:rPr>
        <w:t xml:space="preserve"> </w:t>
      </w:r>
      <w:r w:rsidR="004E5634">
        <w:rPr>
          <w:rFonts w:ascii="Verdana" w:hAnsi="Verdana" w:cs="Times New Roman"/>
          <w:sz w:val="24"/>
          <w:szCs w:val="24"/>
          <w:lang w:val="fr-CI"/>
        </w:rPr>
        <w:t xml:space="preserve">des </w:t>
      </w:r>
      <w:r w:rsidR="004E5634" w:rsidRPr="000D36BE">
        <w:rPr>
          <w:rFonts w:ascii="Verdana" w:hAnsi="Verdana" w:cs="Times New Roman"/>
          <w:sz w:val="24"/>
          <w:szCs w:val="24"/>
          <w:lang w:val="fr-CI"/>
        </w:rPr>
        <w:t>cours du trimestre.</w:t>
      </w:r>
    </w:p>
    <w:p w:rsidR="002127EB" w:rsidRDefault="002127EB" w:rsidP="002127EB">
      <w:pPr>
        <w:pStyle w:val="HTMLPreformatted"/>
      </w:pPr>
      <w:r>
        <w:rPr>
          <w:b/>
          <w:sz w:val="28"/>
          <w:szCs w:val="28"/>
        </w:rPr>
        <w:t xml:space="preserve">* </w:t>
      </w:r>
      <w:r>
        <w:rPr>
          <w:sz w:val="28"/>
          <w:szCs w:val="28"/>
          <w:lang w:val="fr-FR"/>
        </w:rPr>
        <w:t xml:space="preserve">Commencez vos études en </w:t>
      </w:r>
      <w:proofErr w:type="spellStart"/>
      <w:r>
        <w:rPr>
          <w:sz w:val="28"/>
          <w:szCs w:val="28"/>
        </w:rPr>
        <w:t>Octobre</w:t>
      </w:r>
      <w:proofErr w:type="spellEnd"/>
      <w:r>
        <w:rPr>
          <w:sz w:val="28"/>
          <w:szCs w:val="28"/>
        </w:rPr>
        <w:t xml:space="preserve">, </w:t>
      </w:r>
      <w:proofErr w:type="spellStart"/>
      <w:r>
        <w:rPr>
          <w:sz w:val="28"/>
          <w:szCs w:val="28"/>
        </w:rPr>
        <w:t>ou</w:t>
      </w:r>
      <w:proofErr w:type="spellEnd"/>
      <w:r>
        <w:rPr>
          <w:sz w:val="28"/>
          <w:szCs w:val="28"/>
        </w:rPr>
        <w:t xml:space="preserve"> </w:t>
      </w:r>
      <w:proofErr w:type="spellStart"/>
      <w:r>
        <w:rPr>
          <w:sz w:val="28"/>
          <w:szCs w:val="28"/>
        </w:rPr>
        <w:t>Janvier</w:t>
      </w:r>
      <w:proofErr w:type="spellEnd"/>
      <w:r>
        <w:rPr>
          <w:sz w:val="28"/>
          <w:szCs w:val="28"/>
        </w:rPr>
        <w:t xml:space="preserve">, Mars </w:t>
      </w:r>
      <w:proofErr w:type="spellStart"/>
      <w:r>
        <w:rPr>
          <w:sz w:val="28"/>
          <w:szCs w:val="28"/>
        </w:rPr>
        <w:t>ou</w:t>
      </w:r>
      <w:proofErr w:type="spellEnd"/>
      <w:r>
        <w:rPr>
          <w:sz w:val="28"/>
          <w:szCs w:val="28"/>
        </w:rPr>
        <w:t xml:space="preserve"> </w:t>
      </w:r>
      <w:proofErr w:type="spellStart"/>
      <w:r>
        <w:rPr>
          <w:sz w:val="28"/>
          <w:szCs w:val="28"/>
        </w:rPr>
        <w:t>Juin</w:t>
      </w:r>
      <w:proofErr w:type="spellEnd"/>
      <w:r>
        <w:rPr>
          <w:sz w:val="28"/>
          <w:szCs w:val="28"/>
        </w:rPr>
        <w:t xml:space="preserve"> </w:t>
      </w:r>
      <w:r>
        <w:rPr>
          <w:rFonts w:ascii="Times New Roman" w:hAnsi="Times New Roman" w:cs="Times New Roman"/>
        </w:rPr>
        <w:t>(</w:t>
      </w:r>
      <w:proofErr w:type="spellStart"/>
      <w:r>
        <w:rPr>
          <w:rFonts w:ascii="Times New Roman" w:hAnsi="Times New Roman" w:cs="Times New Roman"/>
        </w:rPr>
        <w:t>Trimest</w:t>
      </w:r>
      <w:r w:rsidR="004E5634">
        <w:rPr>
          <w:rFonts w:ascii="Times New Roman" w:hAnsi="Times New Roman" w:cs="Times New Roman"/>
        </w:rPr>
        <w:t>re</w:t>
      </w:r>
      <w:proofErr w:type="spellEnd"/>
      <w:r w:rsidR="004E5634">
        <w:rPr>
          <w:rFonts w:ascii="Times New Roman" w:hAnsi="Times New Roman" w:cs="Times New Roman"/>
        </w:rPr>
        <w:t xml:space="preserve"> du </w:t>
      </w:r>
      <w:proofErr w:type="gramStart"/>
      <w:r w:rsidR="004E5634">
        <w:rPr>
          <w:rFonts w:ascii="Times New Roman" w:hAnsi="Times New Roman" w:cs="Times New Roman"/>
        </w:rPr>
        <w:t>12oct</w:t>
      </w:r>
      <w:proofErr w:type="gramEnd"/>
      <w:r w:rsidR="004E5634">
        <w:rPr>
          <w:rFonts w:ascii="Times New Roman" w:hAnsi="Times New Roman" w:cs="Times New Roman"/>
        </w:rPr>
        <w:t xml:space="preserve">, 10jan, 22Mars, </w:t>
      </w:r>
      <w:proofErr w:type="spellStart"/>
      <w:r w:rsidR="004E5634">
        <w:rPr>
          <w:rFonts w:ascii="Times New Roman" w:hAnsi="Times New Roman" w:cs="Times New Roman"/>
        </w:rPr>
        <w:t>ou</w:t>
      </w:r>
      <w:proofErr w:type="spellEnd"/>
      <w:r w:rsidR="004E5634">
        <w:rPr>
          <w:rFonts w:ascii="Times New Roman" w:hAnsi="Times New Roman" w:cs="Times New Roman"/>
        </w:rPr>
        <w:t xml:space="preserve"> </w:t>
      </w:r>
      <w:r>
        <w:rPr>
          <w:rFonts w:ascii="Times New Roman" w:hAnsi="Times New Roman" w:cs="Times New Roman"/>
        </w:rPr>
        <w:t>1</w:t>
      </w:r>
      <w:r w:rsidR="004E5634">
        <w:rPr>
          <w:rFonts w:ascii="Times New Roman" w:hAnsi="Times New Roman" w:cs="Times New Roman"/>
        </w:rPr>
        <w:t>4</w:t>
      </w:r>
      <w:r>
        <w:rPr>
          <w:rFonts w:ascii="Times New Roman" w:hAnsi="Times New Roman" w:cs="Times New Roman"/>
        </w:rPr>
        <w:t xml:space="preserve"> </w:t>
      </w:r>
      <w:proofErr w:type="spellStart"/>
      <w:r>
        <w:rPr>
          <w:rFonts w:ascii="Times New Roman" w:hAnsi="Times New Roman" w:cs="Times New Roman"/>
        </w:rPr>
        <w:t>juin</w:t>
      </w:r>
      <w:proofErr w:type="spellEnd"/>
      <w:r>
        <w:rPr>
          <w:rFonts w:ascii="Times New Roman" w:hAnsi="Times New Roman" w:cs="Times New Roman"/>
        </w:rPr>
        <w:t xml:space="preserve">.  </w:t>
      </w:r>
      <w:proofErr w:type="spellStart"/>
      <w:r>
        <w:rPr>
          <w:rFonts w:ascii="Times New Roman" w:hAnsi="Times New Roman" w:cs="Times New Roman"/>
        </w:rPr>
        <w:t>Ces</w:t>
      </w:r>
      <w:proofErr w:type="spellEnd"/>
      <w:r>
        <w:rPr>
          <w:rFonts w:ascii="Times New Roman" w:hAnsi="Times New Roman" w:cs="Times New Roman"/>
        </w:rPr>
        <w:t xml:space="preserve"> dates </w:t>
      </w:r>
      <w:proofErr w:type="spellStart"/>
      <w:r>
        <w:rPr>
          <w:rFonts w:ascii="Times New Roman" w:hAnsi="Times New Roman" w:cs="Times New Roman"/>
        </w:rPr>
        <w:t>sont</w:t>
      </w:r>
      <w:proofErr w:type="spellEnd"/>
      <w:r>
        <w:rPr>
          <w:rFonts w:ascii="Times New Roman" w:hAnsi="Times New Roman" w:cs="Times New Roman"/>
        </w:rPr>
        <w:t xml:space="preserve"> </w:t>
      </w:r>
      <w:proofErr w:type="spellStart"/>
      <w:r>
        <w:rPr>
          <w:rFonts w:ascii="Times New Roman" w:hAnsi="Times New Roman" w:cs="Times New Roman"/>
        </w:rPr>
        <w:t>susceptibles</w:t>
      </w:r>
      <w:proofErr w:type="spellEnd"/>
      <w:r>
        <w:rPr>
          <w:rFonts w:ascii="Times New Roman" w:hAnsi="Times New Roman" w:cs="Times New Roman"/>
        </w:rPr>
        <w:t xml:space="preserve"> de changer</w:t>
      </w:r>
      <w:r w:rsidR="004E5634">
        <w:rPr>
          <w:rFonts w:ascii="Times New Roman" w:hAnsi="Times New Roman" w:cs="Times New Roman"/>
        </w:rPr>
        <w:t xml:space="preserve"> à tout moment</w:t>
      </w:r>
      <w:r>
        <w:rPr>
          <w:rFonts w:ascii="Times New Roman" w:hAnsi="Times New Roman" w:cs="Times New Roman"/>
        </w:rPr>
        <w:t xml:space="preserve"> sans </w:t>
      </w:r>
      <w:proofErr w:type="spellStart"/>
      <w:r>
        <w:rPr>
          <w:rFonts w:ascii="Times New Roman" w:hAnsi="Times New Roman" w:cs="Times New Roman"/>
        </w:rPr>
        <w:t>préavis</w:t>
      </w:r>
      <w:proofErr w:type="spellEnd"/>
      <w:r>
        <w:t>).</w:t>
      </w:r>
      <w:r>
        <w:rPr>
          <w:rFonts w:ascii="Times New Roman" w:hAnsi="Times New Roman" w:cs="Times New Roman"/>
        </w:rPr>
        <w:t xml:space="preserve"> </w:t>
      </w:r>
    </w:p>
    <w:p w:rsidR="002127EB" w:rsidRDefault="002127EB" w:rsidP="002127EB">
      <w:r>
        <w:t xml:space="preserve"> </w:t>
      </w:r>
    </w:p>
    <w:p w:rsidR="002127EB" w:rsidRDefault="002127EB" w:rsidP="002127EB">
      <w:r>
        <w:tab/>
      </w:r>
      <w:r>
        <w:tab/>
        <w:t>___________________________________________________</w:t>
      </w:r>
    </w:p>
    <w:p w:rsidR="002127EB" w:rsidRPr="00EC4B06" w:rsidRDefault="00002DCA" w:rsidP="002127EB">
      <w:pPr>
        <w:rPr>
          <w:sz w:val="16"/>
          <w:szCs w:val="16"/>
        </w:rPr>
      </w:pPr>
      <w:r>
        <w:rPr>
          <w:sz w:val="16"/>
          <w:szCs w:val="16"/>
        </w:rPr>
        <w:t>April</w:t>
      </w:r>
      <w:r w:rsidR="004D288E">
        <w:rPr>
          <w:sz w:val="16"/>
          <w:szCs w:val="16"/>
        </w:rPr>
        <w:t>29</w:t>
      </w:r>
      <w:r w:rsidR="004E5634">
        <w:rPr>
          <w:sz w:val="16"/>
          <w:szCs w:val="16"/>
        </w:rPr>
        <w:t>-</w:t>
      </w:r>
      <w:r w:rsidR="002127EB" w:rsidRPr="00EC4B06">
        <w:rPr>
          <w:sz w:val="16"/>
          <w:szCs w:val="16"/>
        </w:rPr>
        <w:t>2021-auci</w:t>
      </w:r>
    </w:p>
    <w:p w:rsidR="00391CF7" w:rsidRDefault="00391CF7" w:rsidP="008A441D">
      <w:pPr>
        <w:spacing w:before="100" w:beforeAutospacing="1" w:after="100" w:afterAutospacing="1" w:line="240" w:lineRule="auto"/>
        <w:rPr>
          <w:rFonts w:ascii="Verdana" w:eastAsia="Times New Roman" w:hAnsi="Verdana" w:cs="Times New Roman"/>
          <w:b/>
          <w:noProof/>
          <w:sz w:val="28"/>
          <w:szCs w:val="28"/>
        </w:rPr>
      </w:pPr>
    </w:p>
    <w:p w:rsidR="00A42302" w:rsidRDefault="00F971CD" w:rsidP="008A441D">
      <w:pPr>
        <w:spacing w:before="100" w:beforeAutospacing="1" w:after="100" w:afterAutospacing="1" w:line="240" w:lineRule="auto"/>
        <w:rPr>
          <w:rFonts w:ascii="Verdana" w:eastAsia="Times New Roman" w:hAnsi="Verdana" w:cs="Times New Roman"/>
          <w:sz w:val="18"/>
          <w:szCs w:val="18"/>
          <w:lang w:val="fr-CI"/>
        </w:rPr>
      </w:pPr>
      <w:r w:rsidRPr="00F971CD">
        <w:rPr>
          <w:rFonts w:ascii="Verdana" w:eastAsia="Times New Roman" w:hAnsi="Verdana" w:cs="Times New Roman"/>
          <w:b/>
          <w:noProof/>
          <w:sz w:val="28"/>
          <w:szCs w:val="28"/>
        </w:rPr>
        <w:lastRenderedPageBreak/>
        <w:drawing>
          <wp:inline distT="0" distB="0" distL="0" distR="0">
            <wp:extent cx="251460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sidR="00B709FE">
        <w:rPr>
          <w:rFonts w:ascii="Verdana" w:eastAsia="Times New Roman" w:hAnsi="Verdana" w:cs="Times New Roman"/>
          <w:sz w:val="18"/>
          <w:szCs w:val="18"/>
          <w:lang w:val="fr-CI"/>
        </w:rPr>
        <w:t xml:space="preserve"> </w:t>
      </w:r>
      <w:r w:rsidR="00A42302">
        <w:rPr>
          <w:rFonts w:ascii="Verdana" w:eastAsia="Times New Roman" w:hAnsi="Verdana" w:cs="Times New Roman"/>
          <w:sz w:val="18"/>
          <w:szCs w:val="18"/>
          <w:lang w:val="fr-CI"/>
        </w:rPr>
        <w:t xml:space="preserve">       </w:t>
      </w:r>
      <w:r w:rsidR="00676976">
        <w:rPr>
          <w:rFonts w:ascii="Verdana" w:eastAsia="Times New Roman" w:hAnsi="Verdana" w:cs="Times New Roman"/>
          <w:sz w:val="18"/>
          <w:szCs w:val="18"/>
          <w:lang w:val="fr-CI"/>
        </w:rPr>
        <w:t xml:space="preserve">                              </w:t>
      </w:r>
      <w:r w:rsidR="00A42302">
        <w:rPr>
          <w:rFonts w:ascii="Verdana" w:eastAsia="Times New Roman" w:hAnsi="Verdana" w:cs="Times New Roman"/>
          <w:sz w:val="18"/>
          <w:szCs w:val="18"/>
          <w:lang w:val="fr-CI"/>
        </w:rPr>
        <w:t xml:space="preserve">  </w:t>
      </w:r>
      <w:r w:rsidR="00E57667">
        <w:rPr>
          <w:rFonts w:ascii="Verdana" w:eastAsia="Times New Roman" w:hAnsi="Verdana" w:cs="Times New Roman"/>
          <w:sz w:val="24"/>
          <w:szCs w:val="24"/>
          <w:lang w:val="fr-CI"/>
        </w:rPr>
        <w:t>Document 3</w:t>
      </w:r>
      <w:r w:rsidR="00676976">
        <w:rPr>
          <w:rFonts w:ascii="Verdana" w:eastAsia="Times New Roman" w:hAnsi="Verdana" w:cs="Times New Roman"/>
          <w:sz w:val="24"/>
          <w:szCs w:val="24"/>
          <w:lang w:val="fr-CI"/>
        </w:rPr>
        <w:t>-BBA</w:t>
      </w:r>
      <w:r w:rsidR="00A42302" w:rsidRPr="00676976">
        <w:rPr>
          <w:rFonts w:ascii="Verdana" w:eastAsia="Times New Roman" w:hAnsi="Verdana" w:cs="Times New Roman"/>
          <w:sz w:val="24"/>
          <w:szCs w:val="24"/>
          <w:lang w:val="fr-CI"/>
        </w:rPr>
        <w:t xml:space="preserve">                                                                        </w:t>
      </w:r>
    </w:p>
    <w:p w:rsidR="008A441D" w:rsidRPr="00A42302" w:rsidRDefault="008A441D" w:rsidP="008A441D">
      <w:pPr>
        <w:spacing w:before="100" w:beforeAutospacing="1" w:after="100" w:afterAutospacing="1" w:line="240" w:lineRule="auto"/>
        <w:rPr>
          <w:rFonts w:ascii="Verdana" w:eastAsia="Times New Roman" w:hAnsi="Verdana" w:cs="Times New Roman"/>
          <w:sz w:val="18"/>
          <w:szCs w:val="18"/>
          <w:lang w:val="fr-CI"/>
        </w:rPr>
      </w:pPr>
      <w:r>
        <w:rPr>
          <w:rFonts w:ascii="Verdana" w:eastAsia="Times New Roman" w:hAnsi="Verdana" w:cs="Times New Roman"/>
          <w:b/>
          <w:sz w:val="28"/>
          <w:szCs w:val="28"/>
          <w:lang w:val="fr-CI"/>
        </w:rPr>
        <w:t>Scolarité – Années Académiques: Octobre 2020- Mars 2024</w:t>
      </w:r>
    </w:p>
    <w:p w:rsidR="00F87E62" w:rsidRDefault="008A441D" w:rsidP="008A441D">
      <w:pPr>
        <w:rPr>
          <w:rFonts w:ascii="Courier New" w:hAnsi="Courier New" w:cs="Courier New"/>
          <w:sz w:val="32"/>
          <w:szCs w:val="32"/>
          <w:lang w:val="fr-CI"/>
        </w:rPr>
      </w:pPr>
      <w:r w:rsidRPr="008A441D">
        <w:rPr>
          <w:rFonts w:ascii="Courier New" w:hAnsi="Courier New" w:cs="Courier New"/>
          <w:sz w:val="32"/>
          <w:szCs w:val="32"/>
          <w:lang w:val="fr-CI"/>
        </w:rPr>
        <w:t>Programme d’Etudes, Scolarité et Spécialisations</w:t>
      </w:r>
      <w:r>
        <w:rPr>
          <w:rFonts w:ascii="Courier New" w:hAnsi="Courier New" w:cs="Courier New"/>
          <w:sz w:val="32"/>
          <w:szCs w:val="32"/>
          <w:lang w:val="fr-CI"/>
        </w:rPr>
        <w:t xml:space="preserve"> </w:t>
      </w:r>
      <w:r w:rsidRPr="008A441D">
        <w:rPr>
          <w:rFonts w:ascii="Courier New" w:hAnsi="Courier New" w:cs="Courier New"/>
          <w:sz w:val="32"/>
          <w:szCs w:val="32"/>
          <w:lang w:val="fr-CI"/>
        </w:rPr>
        <w:t xml:space="preserve">     </w:t>
      </w:r>
    </w:p>
    <w:p w:rsidR="000D36BE" w:rsidRDefault="008A441D" w:rsidP="008A441D">
      <w:pPr>
        <w:rPr>
          <w:rFonts w:ascii="Times New Roman" w:hAnsi="Times New Roman" w:cs="Times New Roman"/>
          <w:sz w:val="24"/>
          <w:szCs w:val="24"/>
          <w:lang w:val="fr-CI"/>
        </w:rPr>
      </w:pPr>
      <w:r>
        <w:rPr>
          <w:rFonts w:ascii="Times New Roman" w:hAnsi="Times New Roman" w:cs="Times New Roman"/>
          <w:sz w:val="24"/>
          <w:szCs w:val="24"/>
          <w:lang w:val="fr-CI"/>
        </w:rPr>
        <w:t>●</w:t>
      </w:r>
      <w:r>
        <w:rPr>
          <w:rFonts w:ascii="Verdana" w:hAnsi="Verdana" w:cs="Times New Roman"/>
          <w:b/>
          <w:sz w:val="24"/>
          <w:szCs w:val="24"/>
          <w:lang w:val="fr-CI"/>
        </w:rPr>
        <w:t xml:space="preserve">  </w:t>
      </w:r>
      <w:proofErr w:type="spellStart"/>
      <w:r>
        <w:rPr>
          <w:rFonts w:ascii="Verdana" w:hAnsi="Verdana" w:cs="Times New Roman"/>
          <w:b/>
          <w:sz w:val="24"/>
          <w:szCs w:val="24"/>
          <w:lang w:val="fr-CI"/>
        </w:rPr>
        <w:t>Bachelor</w:t>
      </w:r>
      <w:proofErr w:type="spellEnd"/>
      <w:r>
        <w:rPr>
          <w:rFonts w:ascii="Verdana" w:hAnsi="Verdana" w:cs="Times New Roman"/>
          <w:b/>
          <w:sz w:val="24"/>
          <w:szCs w:val="24"/>
          <w:lang w:val="fr-CI"/>
        </w:rPr>
        <w:t xml:space="preserve"> en Administration des Affaires</w:t>
      </w:r>
      <w:r>
        <w:rPr>
          <w:rFonts w:ascii="Times New Roman" w:hAnsi="Times New Roman" w:cs="Times New Roman"/>
          <w:b/>
          <w:sz w:val="24"/>
          <w:szCs w:val="24"/>
          <w:lang w:val="fr-CI"/>
        </w:rPr>
        <w:t xml:space="preserve"> (BBA)</w:t>
      </w:r>
      <w:r>
        <w:rPr>
          <w:rFonts w:ascii="Times New Roman" w:hAnsi="Times New Roman" w:cs="Times New Roman"/>
          <w:sz w:val="24"/>
          <w:szCs w:val="24"/>
          <w:lang w:val="fr-CI"/>
        </w:rPr>
        <w:t xml:space="preserve">                                                            </w:t>
      </w:r>
    </w:p>
    <w:p w:rsidR="000D36BE" w:rsidRPr="000D36BE" w:rsidRDefault="00C14CC3" w:rsidP="008A441D">
      <w:pPr>
        <w:rPr>
          <w:rFonts w:ascii="Times New Roman" w:hAnsi="Times New Roman" w:cs="Times New Roman"/>
          <w:sz w:val="32"/>
          <w:szCs w:val="32"/>
          <w:lang w:val="fr-CI"/>
        </w:rPr>
      </w:pPr>
      <w:r w:rsidRPr="0000613F">
        <w:rPr>
          <w:rFonts w:ascii="Times New Roman" w:hAnsi="Times New Roman" w:cs="Times New Roman"/>
          <w:sz w:val="32"/>
          <w:szCs w:val="32"/>
          <w:lang w:val="fr-CI"/>
        </w:rPr>
        <w:t>*</w:t>
      </w:r>
      <w:r w:rsidR="008A441D">
        <w:rPr>
          <w:rFonts w:ascii="Times New Roman" w:hAnsi="Times New Roman" w:cs="Times New Roman"/>
          <w:sz w:val="24"/>
          <w:szCs w:val="24"/>
          <w:lang w:val="fr-CI"/>
        </w:rPr>
        <w:t xml:space="preserve"> </w:t>
      </w:r>
      <w:r w:rsidR="008A441D" w:rsidRPr="000D36BE">
        <w:rPr>
          <w:rFonts w:ascii="Times New Roman" w:hAnsi="Times New Roman" w:cs="Times New Roman"/>
          <w:sz w:val="24"/>
          <w:szCs w:val="24"/>
          <w:lang w:val="fr-CI"/>
        </w:rPr>
        <w:t>Les étudiants ont le choix de suivre les cours</w:t>
      </w:r>
      <w:r w:rsidR="00A42302" w:rsidRPr="000D36BE">
        <w:rPr>
          <w:rFonts w:ascii="Times New Roman" w:hAnsi="Times New Roman" w:cs="Times New Roman"/>
          <w:sz w:val="24"/>
          <w:szCs w:val="24"/>
          <w:lang w:val="fr-CI"/>
        </w:rPr>
        <w:t xml:space="preserve"> de BBA</w:t>
      </w:r>
      <w:r w:rsidR="008A441D" w:rsidRPr="000D36BE">
        <w:rPr>
          <w:rFonts w:ascii="Times New Roman" w:hAnsi="Times New Roman" w:cs="Times New Roman"/>
          <w:sz w:val="24"/>
          <w:szCs w:val="24"/>
          <w:lang w:val="fr-CI"/>
        </w:rPr>
        <w:t xml:space="preserve"> en </w:t>
      </w:r>
      <w:r w:rsidR="000A2D16">
        <w:rPr>
          <w:rFonts w:ascii="Times New Roman" w:hAnsi="Times New Roman" w:cs="Times New Roman"/>
          <w:sz w:val="24"/>
          <w:szCs w:val="24"/>
          <w:u w:val="single"/>
          <w:lang w:val="fr-CI"/>
        </w:rPr>
        <w:t>anglais</w:t>
      </w:r>
      <w:r w:rsidR="008A441D" w:rsidRPr="000D36BE">
        <w:rPr>
          <w:rFonts w:ascii="Times New Roman" w:hAnsi="Times New Roman" w:cs="Times New Roman"/>
          <w:sz w:val="24"/>
          <w:szCs w:val="24"/>
          <w:lang w:val="fr-CI"/>
        </w:rPr>
        <w:t xml:space="preserve"> ou en </w:t>
      </w:r>
      <w:r w:rsidR="000A2D16">
        <w:rPr>
          <w:rFonts w:ascii="Times New Roman" w:hAnsi="Times New Roman" w:cs="Times New Roman"/>
          <w:sz w:val="24"/>
          <w:szCs w:val="24"/>
          <w:u w:val="single"/>
          <w:lang w:val="fr-CI"/>
        </w:rPr>
        <w:t>français</w:t>
      </w:r>
      <w:r w:rsidR="008A441D" w:rsidRPr="000D36BE">
        <w:rPr>
          <w:rFonts w:ascii="Times New Roman" w:hAnsi="Times New Roman" w:cs="Times New Roman"/>
          <w:sz w:val="24"/>
          <w:szCs w:val="24"/>
          <w:lang w:val="fr-CI"/>
        </w:rPr>
        <w:t xml:space="preserve">. </w:t>
      </w:r>
    </w:p>
    <w:p w:rsidR="00444968" w:rsidRPr="00444968" w:rsidRDefault="008A441D" w:rsidP="008A441D">
      <w:pPr>
        <w:rPr>
          <w:rFonts w:ascii="Times New Roman" w:hAnsi="Times New Roman" w:cs="Times New Roman"/>
          <w:sz w:val="24"/>
          <w:szCs w:val="24"/>
          <w:lang w:val="fr-CI"/>
        </w:rPr>
      </w:pPr>
      <w:r w:rsidRPr="000D36BE">
        <w:rPr>
          <w:rFonts w:ascii="Times New Roman" w:hAnsi="Times New Roman" w:cs="Times New Roman"/>
          <w:b/>
          <w:sz w:val="24"/>
          <w:szCs w:val="24"/>
          <w:lang w:val="fr-CI"/>
        </w:rPr>
        <w:t xml:space="preserve"> </w:t>
      </w:r>
      <w:r w:rsidRPr="000D36BE">
        <w:rPr>
          <w:rFonts w:ascii="Times New Roman" w:hAnsi="Times New Roman" w:cs="Times New Roman"/>
          <w:sz w:val="24"/>
          <w:szCs w:val="24"/>
          <w:u w:val="single"/>
          <w:lang w:val="fr-CI"/>
        </w:rPr>
        <w:t>Frais de dossiers</w:t>
      </w:r>
      <w:r w:rsidR="00444968">
        <w:rPr>
          <w:rFonts w:ascii="Times New Roman" w:hAnsi="Times New Roman" w:cs="Times New Roman"/>
          <w:sz w:val="24"/>
          <w:szCs w:val="24"/>
          <w:lang w:val="fr-CI"/>
        </w:rPr>
        <w:t>: 20</w:t>
      </w:r>
      <w:r w:rsidR="004A5C70">
        <w:rPr>
          <w:rFonts w:ascii="Times New Roman" w:hAnsi="Times New Roman" w:cs="Times New Roman"/>
          <w:sz w:val="24"/>
          <w:szCs w:val="24"/>
          <w:lang w:val="fr-CI"/>
        </w:rPr>
        <w:t>,</w:t>
      </w:r>
      <w:r w:rsidR="00444968">
        <w:rPr>
          <w:rFonts w:ascii="Times New Roman" w:hAnsi="Times New Roman" w:cs="Times New Roman"/>
          <w:sz w:val="24"/>
          <w:szCs w:val="24"/>
          <w:lang w:val="fr-CI"/>
        </w:rPr>
        <w:t xml:space="preserve">000FCFA  (Payable </w:t>
      </w:r>
      <w:r w:rsidRPr="000D36BE">
        <w:rPr>
          <w:rFonts w:ascii="Times New Roman" w:hAnsi="Times New Roman" w:cs="Times New Roman"/>
          <w:sz w:val="24"/>
          <w:szCs w:val="24"/>
          <w:lang w:val="fr-CI"/>
        </w:rPr>
        <w:t>une seule fois)</w:t>
      </w:r>
      <w:r w:rsidR="00444968">
        <w:rPr>
          <w:rFonts w:ascii="Times New Roman" w:hAnsi="Times New Roman" w:cs="Times New Roman"/>
          <w:sz w:val="24"/>
          <w:szCs w:val="24"/>
          <w:lang w:val="fr-CI"/>
        </w:rPr>
        <w:t xml:space="preserve">                                                                                 </w:t>
      </w:r>
      <w:r w:rsidR="00444968" w:rsidRPr="00444968">
        <w:rPr>
          <w:rFonts w:ascii="Times New Roman" w:hAnsi="Times New Roman" w:cs="Times New Roman"/>
          <w:sz w:val="24"/>
          <w:szCs w:val="24"/>
          <w:u w:val="single"/>
          <w:lang w:val="fr-CI"/>
        </w:rPr>
        <w:t>Frais d’inscription</w:t>
      </w:r>
      <w:r w:rsidR="004D288E">
        <w:rPr>
          <w:rFonts w:ascii="Times New Roman" w:hAnsi="Times New Roman" w:cs="Times New Roman"/>
          <w:sz w:val="24"/>
          <w:szCs w:val="24"/>
          <w:lang w:val="fr-CI"/>
        </w:rPr>
        <w:t>: 27,500FCFA/trimestre</w:t>
      </w:r>
      <w:r w:rsidR="00444968">
        <w:rPr>
          <w:rFonts w:ascii="Times New Roman" w:hAnsi="Times New Roman" w:cs="Times New Roman"/>
          <w:sz w:val="24"/>
          <w:szCs w:val="24"/>
          <w:lang w:val="fr-CI"/>
        </w:rPr>
        <w:t xml:space="preserve"> (couvrent assurance santé, uniforme et cout</w:t>
      </w:r>
      <w:r w:rsidR="003C3790">
        <w:rPr>
          <w:rFonts w:ascii="Times New Roman" w:hAnsi="Times New Roman" w:cs="Times New Roman"/>
          <w:sz w:val="24"/>
          <w:szCs w:val="24"/>
          <w:lang w:val="fr-CI"/>
        </w:rPr>
        <w:t>s</w:t>
      </w:r>
      <w:r w:rsidR="00444968">
        <w:rPr>
          <w:rFonts w:ascii="Times New Roman" w:hAnsi="Times New Roman" w:cs="Times New Roman"/>
          <w:sz w:val="24"/>
          <w:szCs w:val="24"/>
          <w:lang w:val="fr-CI"/>
        </w:rPr>
        <w:t xml:space="preserve"> d’opération) </w:t>
      </w:r>
      <w:r w:rsidR="00444968" w:rsidRPr="007C39CD">
        <w:rPr>
          <w:rFonts w:ascii="Verdana" w:hAnsi="Verdana" w:cs="Times New Roman"/>
          <w:b/>
          <w:color w:val="FF0000"/>
          <w:sz w:val="24"/>
          <w:szCs w:val="24"/>
          <w:lang w:val="fr-CI"/>
        </w:rPr>
        <w:t>IMPORTANT:</w:t>
      </w:r>
      <w:r w:rsidR="00444968" w:rsidRPr="000D36BE">
        <w:rPr>
          <w:rFonts w:ascii="Verdana" w:hAnsi="Verdana" w:cs="Times New Roman"/>
          <w:sz w:val="24"/>
          <w:szCs w:val="24"/>
          <w:lang w:val="fr-CI"/>
        </w:rPr>
        <w:t xml:space="preserve"> </w:t>
      </w:r>
      <w:r w:rsidR="00444968" w:rsidRPr="00A93CB3">
        <w:rPr>
          <w:rFonts w:ascii="Verdana" w:hAnsi="Verdana" w:cs="Times New Roman"/>
          <w:lang w:val="fr-CI"/>
        </w:rPr>
        <w:t xml:space="preserve">Les frais d’inscription DOIVENT être payés avant </w:t>
      </w:r>
      <w:r w:rsidR="00444968">
        <w:rPr>
          <w:rFonts w:ascii="Verdana" w:hAnsi="Verdana" w:cs="Times New Roman"/>
          <w:lang w:val="fr-CI"/>
        </w:rPr>
        <w:t>de</w:t>
      </w:r>
      <w:r w:rsidR="00444968" w:rsidRPr="00A93CB3">
        <w:rPr>
          <w:rFonts w:ascii="Verdana" w:hAnsi="Verdana" w:cs="Times New Roman"/>
          <w:lang w:val="fr-CI"/>
        </w:rPr>
        <w:t xml:space="preserve"> payer les frais de scolarité. Ils doivent être payés </w:t>
      </w:r>
      <w:r w:rsidR="00444968" w:rsidRPr="00A93CB3">
        <w:rPr>
          <w:rFonts w:ascii="Verdana" w:hAnsi="Verdana" w:cs="Times New Roman"/>
          <w:b/>
          <w:lang w:val="fr-CI"/>
        </w:rPr>
        <w:t>5 à 10 jours</w:t>
      </w:r>
      <w:r w:rsidR="00444968" w:rsidRPr="00A93CB3">
        <w:rPr>
          <w:rFonts w:ascii="Verdana" w:hAnsi="Verdana" w:cs="Times New Roman"/>
          <w:lang w:val="fr-CI"/>
        </w:rPr>
        <w:t xml:space="preserve"> ouvrables avant le début des cours pour éviter </w:t>
      </w:r>
      <w:r w:rsidR="00444968">
        <w:rPr>
          <w:rFonts w:ascii="Verdana" w:hAnsi="Verdana" w:cs="Times New Roman"/>
          <w:lang w:val="fr-CI"/>
        </w:rPr>
        <w:t xml:space="preserve">un retard et </w:t>
      </w:r>
      <w:r w:rsidR="00444968" w:rsidRPr="00A93CB3">
        <w:rPr>
          <w:rFonts w:ascii="Verdana" w:hAnsi="Verdana" w:cs="Times New Roman"/>
          <w:lang w:val="fr-CI"/>
        </w:rPr>
        <w:t xml:space="preserve">une pénalité de </w:t>
      </w:r>
      <w:r w:rsidR="00444968" w:rsidRPr="00A93CB3">
        <w:rPr>
          <w:rFonts w:ascii="Verdana" w:hAnsi="Verdana" w:cs="Times New Roman"/>
          <w:b/>
          <w:lang w:val="fr-CI"/>
        </w:rPr>
        <w:t>10,000FCFA</w:t>
      </w:r>
      <w:r w:rsidR="00444968" w:rsidRPr="002738C3">
        <w:rPr>
          <w:rFonts w:ascii="Verdana" w:hAnsi="Verdana" w:cs="Times New Roman"/>
          <w:lang w:val="fr-CI"/>
        </w:rPr>
        <w:t>.</w:t>
      </w:r>
    </w:p>
    <w:p w:rsidR="00444968" w:rsidRDefault="000D36BE" w:rsidP="008A441D">
      <w:pPr>
        <w:rPr>
          <w:rFonts w:ascii="Times New Roman" w:hAnsi="Times New Roman" w:cs="Times New Roman"/>
          <w:sz w:val="24"/>
          <w:szCs w:val="24"/>
          <w:lang w:val="fr-CI"/>
        </w:rPr>
      </w:pPr>
      <w:r w:rsidRPr="000D36BE">
        <w:rPr>
          <w:rFonts w:ascii="Times New Roman" w:hAnsi="Times New Roman" w:cs="Times New Roman"/>
          <w:sz w:val="24"/>
          <w:szCs w:val="24"/>
          <w:u w:val="single"/>
          <w:lang w:val="fr-CI"/>
        </w:rPr>
        <w:t xml:space="preserve"> Scolarité</w:t>
      </w:r>
      <w:r w:rsidRPr="000D36BE">
        <w:rPr>
          <w:rFonts w:ascii="Times New Roman" w:hAnsi="Times New Roman" w:cs="Times New Roman"/>
          <w:sz w:val="24"/>
          <w:szCs w:val="24"/>
          <w:lang w:val="fr-CI"/>
        </w:rPr>
        <w:t>:</w:t>
      </w:r>
      <w:r w:rsidR="008A441D" w:rsidRPr="000D36BE">
        <w:rPr>
          <w:rFonts w:ascii="Times New Roman" w:hAnsi="Times New Roman" w:cs="Times New Roman"/>
          <w:sz w:val="24"/>
          <w:szCs w:val="24"/>
          <w:lang w:val="fr-CI"/>
        </w:rPr>
        <w:tab/>
      </w:r>
      <w:r w:rsidR="00444968">
        <w:rPr>
          <w:rFonts w:ascii="Times New Roman" w:hAnsi="Times New Roman" w:cs="Times New Roman"/>
          <w:sz w:val="24"/>
          <w:szCs w:val="24"/>
          <w:lang w:val="fr-CI"/>
        </w:rPr>
        <w:t>120</w:t>
      </w:r>
      <w:r w:rsidRPr="000D36BE">
        <w:rPr>
          <w:rFonts w:ascii="Times New Roman" w:hAnsi="Times New Roman" w:cs="Times New Roman"/>
          <w:sz w:val="24"/>
          <w:szCs w:val="24"/>
          <w:lang w:val="fr-CI"/>
        </w:rPr>
        <w:t>,000FCFA/cours X 3 cours/trimestre</w:t>
      </w:r>
      <w:r w:rsidR="00444968">
        <w:rPr>
          <w:rFonts w:ascii="Times New Roman" w:hAnsi="Times New Roman" w:cs="Times New Roman"/>
          <w:sz w:val="24"/>
          <w:szCs w:val="24"/>
          <w:lang w:val="fr-CI"/>
        </w:rPr>
        <w:t xml:space="preserve"> = </w:t>
      </w:r>
      <w:r w:rsidR="00444968">
        <w:rPr>
          <w:rFonts w:ascii="Times New Roman" w:hAnsi="Times New Roman" w:cs="Times New Roman"/>
          <w:b/>
          <w:sz w:val="24"/>
          <w:szCs w:val="24"/>
          <w:lang w:val="fr-CI"/>
        </w:rPr>
        <w:t>360</w:t>
      </w:r>
      <w:r w:rsidRPr="00E34582">
        <w:rPr>
          <w:rFonts w:ascii="Times New Roman" w:hAnsi="Times New Roman" w:cs="Times New Roman"/>
          <w:b/>
          <w:sz w:val="24"/>
          <w:szCs w:val="24"/>
          <w:lang w:val="fr-CI"/>
        </w:rPr>
        <w:t>,000FCFA</w:t>
      </w:r>
      <w:r w:rsidR="00444968">
        <w:rPr>
          <w:rFonts w:ascii="Times New Roman" w:hAnsi="Times New Roman" w:cs="Times New Roman"/>
          <w:sz w:val="24"/>
          <w:szCs w:val="24"/>
          <w:lang w:val="fr-CI"/>
        </w:rPr>
        <w:t>/trimestre</w:t>
      </w:r>
    </w:p>
    <w:p w:rsidR="000D36BE" w:rsidRPr="00444968" w:rsidRDefault="00444968" w:rsidP="008A441D">
      <w:pPr>
        <w:rPr>
          <w:rFonts w:ascii="Times New Roman" w:hAnsi="Times New Roman" w:cs="Times New Roman"/>
          <w:sz w:val="28"/>
          <w:szCs w:val="28"/>
          <w:lang w:val="fr-CI"/>
        </w:rPr>
      </w:pPr>
      <w:r w:rsidRPr="00444968">
        <w:rPr>
          <w:rFonts w:ascii="Times New Roman" w:hAnsi="Times New Roman" w:cs="Times New Roman"/>
          <w:sz w:val="28"/>
          <w:szCs w:val="28"/>
          <w:u w:val="single"/>
          <w:lang w:val="fr-CI"/>
        </w:rPr>
        <w:t>Cout Total Annuel</w:t>
      </w:r>
      <w:r w:rsidRPr="00444968">
        <w:rPr>
          <w:rFonts w:ascii="Times New Roman" w:hAnsi="Times New Roman" w:cs="Times New Roman"/>
          <w:sz w:val="28"/>
          <w:szCs w:val="28"/>
          <w:lang w:val="fr-CI"/>
        </w:rPr>
        <w:t> : 1,550.000FCFA</w:t>
      </w:r>
      <w:r>
        <w:rPr>
          <w:rFonts w:ascii="Times New Roman" w:hAnsi="Times New Roman" w:cs="Times New Roman"/>
          <w:sz w:val="28"/>
          <w:szCs w:val="28"/>
          <w:lang w:val="fr-CI"/>
        </w:rPr>
        <w:t>/AN</w:t>
      </w:r>
      <w:r w:rsidR="008A441D" w:rsidRPr="00444968">
        <w:rPr>
          <w:rFonts w:ascii="Times New Roman" w:hAnsi="Times New Roman" w:cs="Times New Roman"/>
          <w:sz w:val="28"/>
          <w:szCs w:val="28"/>
          <w:lang w:val="fr-CI"/>
        </w:rPr>
        <w:tab/>
      </w:r>
      <w:r w:rsidR="008A441D" w:rsidRPr="00444968">
        <w:rPr>
          <w:rFonts w:ascii="Times New Roman" w:hAnsi="Times New Roman" w:cs="Times New Roman"/>
          <w:sz w:val="28"/>
          <w:szCs w:val="28"/>
          <w:lang w:val="fr-CI"/>
        </w:rPr>
        <w:tab/>
      </w:r>
      <w:r w:rsidR="008A2D0C" w:rsidRPr="00444968">
        <w:rPr>
          <w:rFonts w:ascii="Times New Roman" w:hAnsi="Times New Roman" w:cs="Times New Roman"/>
          <w:sz w:val="28"/>
          <w:szCs w:val="28"/>
          <w:lang w:val="fr-CI"/>
        </w:rPr>
        <w:t xml:space="preserve"> </w:t>
      </w:r>
    </w:p>
    <w:p w:rsidR="00C14CC3" w:rsidRPr="008210FF" w:rsidRDefault="00444968" w:rsidP="00C14CC3">
      <w:pPr>
        <w:rPr>
          <w:rFonts w:ascii="Times New Roman" w:hAnsi="Times New Roman" w:cs="Times New Roman"/>
          <w:sz w:val="24"/>
          <w:szCs w:val="24"/>
          <w:lang w:val="fr-CI"/>
        </w:rPr>
      </w:pPr>
      <w:r>
        <w:rPr>
          <w:rFonts w:ascii="Times New Roman" w:hAnsi="Times New Roman" w:cs="Times New Roman"/>
          <w:sz w:val="24"/>
          <w:szCs w:val="24"/>
          <w:u w:val="single"/>
          <w:lang w:val="fr-CI"/>
        </w:rPr>
        <w:t>Modalité</w:t>
      </w:r>
      <w:r w:rsidR="003F3B4F">
        <w:rPr>
          <w:rFonts w:ascii="Times New Roman" w:hAnsi="Times New Roman" w:cs="Times New Roman"/>
          <w:sz w:val="24"/>
          <w:szCs w:val="24"/>
          <w:u w:val="single"/>
          <w:lang w:val="fr-CI"/>
        </w:rPr>
        <w:t>s</w:t>
      </w:r>
      <w:r>
        <w:rPr>
          <w:rFonts w:ascii="Times New Roman" w:hAnsi="Times New Roman" w:cs="Times New Roman"/>
          <w:sz w:val="24"/>
          <w:szCs w:val="24"/>
          <w:u w:val="single"/>
          <w:lang w:val="fr-CI"/>
        </w:rPr>
        <w:t xml:space="preserve"> </w:t>
      </w:r>
      <w:r w:rsidR="00B04C7B">
        <w:rPr>
          <w:rFonts w:ascii="Times New Roman" w:hAnsi="Times New Roman" w:cs="Times New Roman"/>
          <w:sz w:val="24"/>
          <w:szCs w:val="24"/>
          <w:u w:val="single"/>
          <w:lang w:val="fr-CI"/>
        </w:rPr>
        <w:t>de Paiement</w:t>
      </w:r>
      <w:r w:rsidR="003F3B4F">
        <w:rPr>
          <w:rFonts w:ascii="Times New Roman" w:hAnsi="Times New Roman" w:cs="Times New Roman"/>
          <w:sz w:val="24"/>
          <w:szCs w:val="24"/>
          <w:u w:val="single"/>
          <w:lang w:val="fr-CI"/>
        </w:rPr>
        <w:t xml:space="preserve"> de Scolarité</w:t>
      </w:r>
      <w:r w:rsidR="008A441D">
        <w:rPr>
          <w:rFonts w:ascii="Times New Roman" w:hAnsi="Times New Roman" w:cs="Times New Roman"/>
          <w:sz w:val="24"/>
          <w:szCs w:val="24"/>
          <w:lang w:val="fr-CI"/>
        </w:rPr>
        <w:t xml:space="preserve"> : </w:t>
      </w:r>
      <w:r w:rsidR="004D288E" w:rsidRPr="004D288E">
        <w:rPr>
          <w:rFonts w:ascii="Times New Roman" w:hAnsi="Times New Roman" w:cs="Times New Roman"/>
          <w:b/>
          <w:sz w:val="24"/>
          <w:szCs w:val="24"/>
          <w:lang w:val="fr-CI"/>
        </w:rPr>
        <w:t>Option 1</w:t>
      </w:r>
      <w:r w:rsidR="004D288E">
        <w:rPr>
          <w:rFonts w:ascii="Times New Roman" w:hAnsi="Times New Roman" w:cs="Times New Roman"/>
          <w:sz w:val="24"/>
          <w:szCs w:val="24"/>
          <w:lang w:val="fr-CI"/>
        </w:rPr>
        <w:t> </w:t>
      </w:r>
      <w:r w:rsidR="004D288E" w:rsidRPr="004D288E">
        <w:rPr>
          <w:rFonts w:ascii="Times New Roman" w:hAnsi="Times New Roman" w:cs="Times New Roman"/>
          <w:b/>
          <w:sz w:val="24"/>
          <w:szCs w:val="24"/>
          <w:lang w:val="fr-CI"/>
        </w:rPr>
        <w:t>:</w:t>
      </w:r>
      <w:r w:rsidR="004D288E">
        <w:rPr>
          <w:rFonts w:ascii="Times New Roman" w:hAnsi="Times New Roman" w:cs="Times New Roman"/>
          <w:sz w:val="24"/>
          <w:szCs w:val="24"/>
          <w:lang w:val="fr-CI"/>
        </w:rPr>
        <w:t xml:space="preserve"> Paiement de toute la scolarité du trimestre avant le début des cours ; </w:t>
      </w:r>
      <w:r w:rsidR="004D288E" w:rsidRPr="004D288E">
        <w:rPr>
          <w:rFonts w:ascii="Times New Roman" w:hAnsi="Times New Roman" w:cs="Times New Roman"/>
          <w:b/>
          <w:sz w:val="24"/>
          <w:szCs w:val="24"/>
          <w:lang w:val="fr-CI"/>
        </w:rPr>
        <w:t xml:space="preserve">Option </w:t>
      </w:r>
      <w:r w:rsidR="004D288E">
        <w:rPr>
          <w:rFonts w:ascii="Times New Roman" w:hAnsi="Times New Roman" w:cs="Times New Roman"/>
          <w:b/>
          <w:sz w:val="24"/>
          <w:szCs w:val="24"/>
          <w:lang w:val="fr-CI"/>
        </w:rPr>
        <w:t>2</w:t>
      </w:r>
      <w:r w:rsidR="004D288E" w:rsidRPr="004D288E">
        <w:rPr>
          <w:rFonts w:ascii="Times New Roman" w:hAnsi="Times New Roman" w:cs="Times New Roman"/>
          <w:b/>
          <w:sz w:val="24"/>
          <w:szCs w:val="24"/>
          <w:lang w:val="fr-CI"/>
        </w:rPr>
        <w:t>:</w:t>
      </w:r>
      <w:r w:rsidR="004D288E">
        <w:rPr>
          <w:rFonts w:ascii="Times New Roman" w:hAnsi="Times New Roman" w:cs="Times New Roman"/>
          <w:sz w:val="24"/>
          <w:szCs w:val="24"/>
          <w:lang w:val="fr-CI"/>
        </w:rPr>
        <w:t xml:space="preserve"> Paiement de la moitié de la scolarité</w:t>
      </w:r>
      <w:r w:rsidR="003F3B4F">
        <w:rPr>
          <w:rFonts w:ascii="Times New Roman" w:hAnsi="Times New Roman" w:cs="Times New Roman"/>
          <w:sz w:val="24"/>
          <w:szCs w:val="24"/>
          <w:lang w:val="fr-CI"/>
        </w:rPr>
        <w:t xml:space="preserve"> </w:t>
      </w:r>
      <w:r w:rsidR="000D36BE" w:rsidRPr="003F3B4F">
        <w:rPr>
          <w:rFonts w:ascii="Times New Roman" w:hAnsi="Times New Roman" w:cs="Times New Roman"/>
          <w:b/>
          <w:sz w:val="24"/>
          <w:szCs w:val="24"/>
          <w:lang w:val="fr-CI"/>
        </w:rPr>
        <w:t>la p</w:t>
      </w:r>
      <w:r w:rsidR="003F3B4F" w:rsidRPr="003F3B4F">
        <w:rPr>
          <w:rFonts w:ascii="Times New Roman" w:hAnsi="Times New Roman" w:cs="Times New Roman"/>
          <w:b/>
          <w:sz w:val="24"/>
          <w:szCs w:val="24"/>
          <w:lang w:val="fr-CI"/>
        </w:rPr>
        <w:t>remière semaine</w:t>
      </w:r>
      <w:r w:rsidR="003F3B4F">
        <w:rPr>
          <w:rFonts w:ascii="Times New Roman" w:hAnsi="Times New Roman" w:cs="Times New Roman"/>
          <w:sz w:val="24"/>
          <w:szCs w:val="24"/>
          <w:lang w:val="fr-CI"/>
        </w:rPr>
        <w:t xml:space="preserve"> des cours et</w:t>
      </w:r>
      <w:r w:rsidR="004D288E">
        <w:rPr>
          <w:rFonts w:ascii="Times New Roman" w:hAnsi="Times New Roman" w:cs="Times New Roman"/>
          <w:sz w:val="24"/>
          <w:szCs w:val="24"/>
          <w:lang w:val="fr-CI"/>
        </w:rPr>
        <w:t xml:space="preserve"> le reste de la scolarité </w:t>
      </w:r>
      <w:r w:rsidR="004D288E" w:rsidRPr="004D288E">
        <w:rPr>
          <w:rFonts w:ascii="Times New Roman" w:hAnsi="Times New Roman" w:cs="Times New Roman"/>
          <w:b/>
          <w:sz w:val="24"/>
          <w:szCs w:val="24"/>
          <w:lang w:val="fr-CI"/>
        </w:rPr>
        <w:t>avant</w:t>
      </w:r>
      <w:r w:rsidR="003F3B4F" w:rsidRPr="003F3B4F">
        <w:rPr>
          <w:rFonts w:ascii="Times New Roman" w:hAnsi="Times New Roman" w:cs="Times New Roman"/>
          <w:b/>
          <w:sz w:val="24"/>
          <w:szCs w:val="24"/>
          <w:lang w:val="fr-CI"/>
        </w:rPr>
        <w:t xml:space="preserve"> la quatrième semaine des cours.  </w:t>
      </w:r>
    </w:p>
    <w:p w:rsidR="008A441D" w:rsidRPr="00C14CC3" w:rsidRDefault="00C14CC3" w:rsidP="00C14CC3">
      <w:pPr>
        <w:ind w:left="720" w:firstLine="720"/>
        <w:rPr>
          <w:rFonts w:ascii="Times New Roman" w:hAnsi="Times New Roman" w:cs="Times New Roman"/>
          <w:sz w:val="32"/>
          <w:szCs w:val="32"/>
          <w:lang w:val="fr-CI"/>
        </w:rPr>
      </w:pPr>
      <w:r>
        <w:rPr>
          <w:rFonts w:ascii="Times New Roman" w:hAnsi="Times New Roman" w:cs="Times New Roman"/>
          <w:sz w:val="32"/>
          <w:szCs w:val="32"/>
          <w:lang w:val="fr-CI"/>
        </w:rPr>
        <w:t xml:space="preserve">  </w:t>
      </w:r>
      <w:r w:rsidRPr="00C14CC3">
        <w:rPr>
          <w:rFonts w:ascii="Times New Roman" w:hAnsi="Times New Roman" w:cs="Times New Roman"/>
          <w:sz w:val="32"/>
          <w:szCs w:val="32"/>
          <w:lang w:val="fr-CI"/>
        </w:rPr>
        <w:t xml:space="preserve">Filières de Spécialisations/Concentrations </w:t>
      </w:r>
      <w:r w:rsidR="008A441D" w:rsidRPr="00C14CC3">
        <w:rPr>
          <w:rFonts w:ascii="Times New Roman" w:hAnsi="Times New Roman" w:cs="Times New Roman"/>
          <w:sz w:val="32"/>
          <w:szCs w:val="32"/>
          <w:lang w:val="fr-CI"/>
        </w:rPr>
        <w:t xml:space="preserve"> </w:t>
      </w:r>
      <w:r w:rsidR="008A441D" w:rsidRPr="00C14CC3">
        <w:rPr>
          <w:rFonts w:ascii="Times New Roman" w:hAnsi="Times New Roman" w:cs="Times New Roman"/>
          <w:sz w:val="32"/>
          <w:szCs w:val="32"/>
          <w:lang w:val="fr-CI"/>
        </w:rPr>
        <w:tab/>
      </w:r>
      <w:r w:rsidR="008A441D" w:rsidRPr="00C14CC3">
        <w:rPr>
          <w:rFonts w:ascii="Times New Roman" w:hAnsi="Times New Roman" w:cs="Times New Roman"/>
          <w:sz w:val="32"/>
          <w:szCs w:val="32"/>
          <w:lang w:val="fr-CI"/>
        </w:rPr>
        <w:tab/>
      </w:r>
    </w:p>
    <w:p w:rsidR="003F3B4F" w:rsidRDefault="003F3B4F" w:rsidP="003F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a) Gestion des ressources humaines </w:t>
      </w:r>
      <w:r>
        <w:rPr>
          <w:rFonts w:ascii="Times New Roman" w:eastAsia="Times New Roman" w:hAnsi="Times New Roman" w:cs="Times New Roman"/>
          <w:sz w:val="24"/>
          <w:szCs w:val="24"/>
          <w:lang w:val="fr-FR"/>
        </w:rPr>
        <w:tab/>
        <w:t>b) Marketing</w:t>
      </w:r>
      <w:r w:rsidRPr="00460ED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b/>
        <w:t>c) Finances</w:t>
      </w:r>
    </w:p>
    <w:p w:rsidR="003F3B4F" w:rsidRDefault="003F3B4F" w:rsidP="003F3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 Comptabilité</w:t>
      </w:r>
      <w:r w:rsidRPr="00460ED1">
        <w:rPr>
          <w:rFonts w:ascii="Times New Roman" w:hAnsi="Times New Roman" w:cs="Times New Roman"/>
          <w:sz w:val="24"/>
          <w:szCs w:val="24"/>
          <w:lang w:val="fr-FR"/>
        </w:rPr>
        <w:t xml:space="preserve"> </w:t>
      </w:r>
      <w:r>
        <w:rPr>
          <w:rFonts w:ascii="Times New Roman" w:hAnsi="Times New Roman" w:cs="Times New Roman"/>
          <w:sz w:val="24"/>
          <w:szCs w:val="24"/>
          <w:lang w:val="fr-FR"/>
        </w:rPr>
        <w:tab/>
        <w:t>e) Gestion de projet</w:t>
      </w:r>
      <w:r w:rsidRPr="00460ED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f) Business international</w:t>
      </w:r>
    </w:p>
    <w:p w:rsidR="003F3B4F" w:rsidRDefault="003F3B4F" w:rsidP="003F3B4F">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g) Système de gestion d'information </w:t>
      </w:r>
    </w:p>
    <w:p w:rsidR="007E61F0" w:rsidRPr="00A42302" w:rsidRDefault="007E61F0" w:rsidP="00A42302">
      <w:pPr>
        <w:pStyle w:val="HTMLPreformatted"/>
        <w:rPr>
          <w:rFonts w:ascii="Times New Roman" w:hAnsi="Times New Roman" w:cs="Times New Roman"/>
          <w:sz w:val="24"/>
          <w:szCs w:val="24"/>
          <w:lang w:val="fr-FR"/>
        </w:rPr>
      </w:pPr>
    </w:p>
    <w:p w:rsidR="006E4826" w:rsidRPr="00A42302" w:rsidRDefault="003F3B4F" w:rsidP="00A42302">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DÉBOUCHÉ</w:t>
      </w:r>
      <w:r w:rsidR="00D32F89">
        <w:rPr>
          <w:rFonts w:ascii="Times New Roman" w:hAnsi="Times New Roman" w:cs="Times New Roman"/>
          <w:sz w:val="24"/>
          <w:szCs w:val="24"/>
          <w:lang w:val="fr-FR"/>
        </w:rPr>
        <w:t>S</w:t>
      </w:r>
      <w:r w:rsidR="00D32F89" w:rsidRPr="00D32F89">
        <w:rPr>
          <w:rFonts w:ascii="Times New Roman" w:hAnsi="Times New Roman" w:cs="Times New Roman"/>
          <w:b/>
          <w:sz w:val="24"/>
          <w:szCs w:val="24"/>
          <w:lang w:val="fr-FR"/>
        </w:rPr>
        <w:t>/</w:t>
      </w:r>
      <w:r w:rsidR="00D32F89">
        <w:rPr>
          <w:rFonts w:ascii="Times New Roman" w:hAnsi="Times New Roman" w:cs="Times New Roman"/>
          <w:sz w:val="24"/>
          <w:szCs w:val="24"/>
          <w:lang w:val="fr-FR"/>
        </w:rPr>
        <w:t xml:space="preserve">OPPORTUNITÉS D’EMPLOI: Les </w:t>
      </w:r>
      <w:proofErr w:type="spellStart"/>
      <w:r w:rsidR="00D32F89">
        <w:rPr>
          <w:rFonts w:ascii="Times New Roman" w:hAnsi="Times New Roman" w:cs="Times New Roman"/>
          <w:sz w:val="24"/>
          <w:szCs w:val="24"/>
          <w:lang w:val="fr-FR"/>
        </w:rPr>
        <w:t>diplomés</w:t>
      </w:r>
      <w:proofErr w:type="spellEnd"/>
      <w:r w:rsidR="00D32F89">
        <w:rPr>
          <w:rFonts w:ascii="Times New Roman" w:hAnsi="Times New Roman" w:cs="Times New Roman"/>
          <w:sz w:val="24"/>
          <w:szCs w:val="24"/>
          <w:lang w:val="fr-FR"/>
        </w:rPr>
        <w:t xml:space="preserve"> en Business Administration trouvent généralement des emplois principalement dans le secteur privé; certains trouvent des emplois dans le secteur public et occupent des postes de gestion : gestion du personnel, gestion du marketing, finance, gestion des ressources humaines et d'autres postes correspondants.</w:t>
      </w:r>
    </w:p>
    <w:p w:rsidR="0000613F" w:rsidRDefault="009A7E25" w:rsidP="008A441D">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00613F">
        <w:rPr>
          <w:rFonts w:ascii="Courier New" w:hAnsi="Courier New" w:cs="Courier New"/>
          <w:sz w:val="28"/>
          <w:szCs w:val="28"/>
          <w:lang w:val="fr-FR"/>
        </w:rPr>
        <w:t>Débutez v</w:t>
      </w:r>
      <w:r w:rsidR="0000613F">
        <w:rPr>
          <w:rFonts w:ascii="Courier New" w:hAnsi="Courier New" w:cs="Courier New"/>
          <w:sz w:val="28"/>
          <w:szCs w:val="28"/>
          <w:lang w:val="fr-FR"/>
        </w:rPr>
        <w:t>os études à tout moment</w:t>
      </w:r>
      <w:r w:rsidRPr="0000613F">
        <w:rPr>
          <w:rFonts w:ascii="Courier New" w:hAnsi="Courier New" w:cs="Courier New"/>
          <w:sz w:val="28"/>
          <w:szCs w:val="28"/>
          <w:lang w:val="fr-FR"/>
        </w:rPr>
        <w:t xml:space="preserve">: </w:t>
      </w:r>
      <w:r w:rsidR="0000613F">
        <w:rPr>
          <w:rFonts w:ascii="Courier New" w:hAnsi="Courier New" w:cs="Courier New"/>
          <w:sz w:val="28"/>
          <w:szCs w:val="28"/>
          <w:lang w:val="fr-FR"/>
        </w:rPr>
        <w:t xml:space="preserve">En </w:t>
      </w:r>
      <w:r w:rsidRPr="0000613F">
        <w:rPr>
          <w:rFonts w:ascii="Courier New" w:hAnsi="Courier New" w:cs="Courier New"/>
          <w:sz w:val="28"/>
          <w:szCs w:val="28"/>
          <w:lang w:val="fr-FR"/>
        </w:rPr>
        <w:t xml:space="preserve">Octobre, </w:t>
      </w:r>
      <w:r w:rsidR="0000613F">
        <w:rPr>
          <w:rFonts w:ascii="Courier New" w:hAnsi="Courier New" w:cs="Courier New"/>
          <w:sz w:val="28"/>
          <w:szCs w:val="28"/>
          <w:lang w:val="fr-FR"/>
        </w:rPr>
        <w:t xml:space="preserve">ou </w:t>
      </w:r>
      <w:r w:rsidRPr="0000613F">
        <w:rPr>
          <w:rFonts w:ascii="Courier New" w:hAnsi="Courier New" w:cs="Courier New"/>
          <w:sz w:val="28"/>
          <w:szCs w:val="28"/>
          <w:lang w:val="fr-FR"/>
        </w:rPr>
        <w:t>Janvier, Mars, or Juin</w:t>
      </w:r>
      <w:r>
        <w:rPr>
          <w:rFonts w:ascii="Times New Roman" w:hAnsi="Times New Roman" w:cs="Times New Roman"/>
          <w:sz w:val="24"/>
          <w:szCs w:val="24"/>
          <w:lang w:val="fr-FR"/>
        </w:rPr>
        <w:t xml:space="preserve"> (</w:t>
      </w:r>
      <w:r w:rsidR="0000613F">
        <w:rPr>
          <w:rFonts w:ascii="Times New Roman" w:hAnsi="Times New Roman" w:cs="Times New Roman"/>
          <w:sz w:val="24"/>
          <w:szCs w:val="24"/>
          <w:lang w:val="fr-FR"/>
        </w:rPr>
        <w:t xml:space="preserve">Trimestre du 12 </w:t>
      </w:r>
      <w:proofErr w:type="spellStart"/>
      <w:r w:rsidR="0000613F">
        <w:rPr>
          <w:rFonts w:ascii="Times New Roman" w:hAnsi="Times New Roman" w:cs="Times New Roman"/>
          <w:sz w:val="24"/>
          <w:szCs w:val="24"/>
          <w:lang w:val="fr-FR"/>
        </w:rPr>
        <w:t>Oct</w:t>
      </w:r>
      <w:proofErr w:type="spellEnd"/>
      <w:r>
        <w:rPr>
          <w:rFonts w:ascii="Times New Roman" w:hAnsi="Times New Roman" w:cs="Times New Roman"/>
          <w:sz w:val="24"/>
          <w:szCs w:val="24"/>
          <w:lang w:val="fr-FR"/>
        </w:rPr>
        <w:t>;</w:t>
      </w:r>
      <w:r w:rsidR="0000613F">
        <w:rPr>
          <w:rFonts w:ascii="Times New Roman" w:hAnsi="Times New Roman" w:cs="Times New Roman"/>
          <w:sz w:val="24"/>
          <w:szCs w:val="24"/>
          <w:lang w:val="fr-FR"/>
        </w:rPr>
        <w:t xml:space="preserve"> 10 Janvier, ou le 22 Mars</w:t>
      </w:r>
      <w:r>
        <w:rPr>
          <w:rFonts w:ascii="Times New Roman" w:hAnsi="Times New Roman" w:cs="Times New Roman"/>
          <w:sz w:val="24"/>
          <w:szCs w:val="24"/>
          <w:lang w:val="fr-FR"/>
        </w:rPr>
        <w:t xml:space="preserve"> ; </w:t>
      </w:r>
      <w:r w:rsidR="0000613F">
        <w:rPr>
          <w:rFonts w:ascii="Times New Roman" w:hAnsi="Times New Roman" w:cs="Times New Roman"/>
          <w:sz w:val="24"/>
          <w:szCs w:val="24"/>
          <w:lang w:val="fr-FR"/>
        </w:rPr>
        <w:t>ou le</w:t>
      </w:r>
      <w:r w:rsidR="003F3B4F">
        <w:rPr>
          <w:rFonts w:ascii="Times New Roman" w:hAnsi="Times New Roman" w:cs="Times New Roman"/>
          <w:sz w:val="24"/>
          <w:szCs w:val="24"/>
          <w:lang w:val="fr-FR"/>
        </w:rPr>
        <w:t xml:space="preserve">              </w:t>
      </w:r>
      <w:r w:rsidR="0000613F">
        <w:rPr>
          <w:rFonts w:ascii="Times New Roman" w:hAnsi="Times New Roman" w:cs="Times New Roman"/>
          <w:sz w:val="24"/>
          <w:szCs w:val="24"/>
          <w:lang w:val="fr-FR"/>
        </w:rPr>
        <w:t xml:space="preserve"> 1</w:t>
      </w:r>
      <w:r w:rsidR="003F3B4F">
        <w:rPr>
          <w:rFonts w:ascii="Times New Roman" w:hAnsi="Times New Roman" w:cs="Times New Roman"/>
          <w:sz w:val="24"/>
          <w:szCs w:val="24"/>
          <w:lang w:val="fr-FR"/>
        </w:rPr>
        <w:t>4</w:t>
      </w:r>
      <w:r w:rsidR="0000613F">
        <w:rPr>
          <w:rFonts w:ascii="Times New Roman" w:hAnsi="Times New Roman" w:cs="Times New Roman"/>
          <w:sz w:val="24"/>
          <w:szCs w:val="24"/>
          <w:lang w:val="fr-FR"/>
        </w:rPr>
        <w:t xml:space="preserve"> juin. Ces dates sont susceptibles de changer </w:t>
      </w:r>
      <w:r w:rsidR="00910467">
        <w:rPr>
          <w:rFonts w:ascii="Times New Roman" w:hAnsi="Times New Roman" w:cs="Times New Roman"/>
          <w:sz w:val="24"/>
          <w:szCs w:val="24"/>
          <w:lang w:val="fr-FR"/>
        </w:rPr>
        <w:t xml:space="preserve">à tout moment </w:t>
      </w:r>
      <w:r w:rsidR="0000613F">
        <w:rPr>
          <w:rFonts w:ascii="Times New Roman" w:hAnsi="Times New Roman" w:cs="Times New Roman"/>
          <w:sz w:val="24"/>
          <w:szCs w:val="24"/>
          <w:lang w:val="fr-FR"/>
        </w:rPr>
        <w:t>sans préavis).</w:t>
      </w:r>
      <w:r w:rsidR="003F3B4F">
        <w:rPr>
          <w:rFonts w:ascii="Times New Roman" w:hAnsi="Times New Roman" w:cs="Times New Roman"/>
          <w:sz w:val="24"/>
          <w:szCs w:val="24"/>
          <w:lang w:val="fr-FR"/>
        </w:rPr>
        <w:t xml:space="preserve">  </w:t>
      </w:r>
      <w:r w:rsidR="001011F8" w:rsidRPr="001011F8">
        <w:rPr>
          <w:rFonts w:ascii="Times New Roman" w:hAnsi="Times New Roman" w:cs="Times New Roman"/>
          <w:sz w:val="16"/>
          <w:szCs w:val="16"/>
          <w:lang w:val="fr-FR"/>
        </w:rPr>
        <w:t>April29-2021</w:t>
      </w:r>
      <w:r w:rsidR="001011F8">
        <w:rPr>
          <w:rFonts w:ascii="Times New Roman" w:hAnsi="Times New Roman" w:cs="Times New Roman"/>
          <w:sz w:val="16"/>
          <w:szCs w:val="16"/>
          <w:lang w:val="fr-FR"/>
        </w:rPr>
        <w:t>-</w:t>
      </w:r>
      <w:proofErr w:type="spellStart"/>
      <w:r w:rsidR="001011F8">
        <w:rPr>
          <w:rFonts w:ascii="Times New Roman" w:hAnsi="Times New Roman" w:cs="Times New Roman"/>
          <w:sz w:val="16"/>
          <w:szCs w:val="16"/>
          <w:lang w:val="fr-FR"/>
        </w:rPr>
        <w:t>auci</w:t>
      </w:r>
      <w:proofErr w:type="spellEnd"/>
    </w:p>
    <w:p w:rsidR="00FA3F77" w:rsidRDefault="00FA3F77" w:rsidP="00FA3F77">
      <w:pPr>
        <w:spacing w:before="100" w:beforeAutospacing="1" w:after="100" w:afterAutospacing="1" w:line="240" w:lineRule="auto"/>
        <w:rPr>
          <w:rFonts w:ascii="Verdana" w:eastAsia="Times New Roman" w:hAnsi="Verdana" w:cs="Times New Roman"/>
          <w:b/>
          <w:sz w:val="28"/>
          <w:szCs w:val="28"/>
          <w:lang w:val="fr-CI"/>
        </w:rPr>
      </w:pPr>
      <w:r w:rsidRPr="008B66CE">
        <w:rPr>
          <w:rFonts w:ascii="Verdana" w:eastAsia="Times New Roman" w:hAnsi="Verdana" w:cs="Times New Roman"/>
          <w:b/>
          <w:noProof/>
          <w:sz w:val="28"/>
          <w:szCs w:val="28"/>
        </w:rPr>
        <w:lastRenderedPageBreak/>
        <w:drawing>
          <wp:inline distT="0" distB="0" distL="0" distR="0">
            <wp:extent cx="2752725" cy="137033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752725" cy="1370330"/>
                    </a:xfrm>
                    <a:prstGeom prst="rect">
                      <a:avLst/>
                    </a:prstGeom>
                    <a:noFill/>
                  </pic:spPr>
                </pic:pic>
              </a:graphicData>
            </a:graphic>
          </wp:inline>
        </w:drawing>
      </w:r>
      <w:r>
        <w:rPr>
          <w:rFonts w:ascii="Verdana" w:eastAsia="Times New Roman" w:hAnsi="Verdana" w:cs="Times New Roman"/>
          <w:b/>
          <w:sz w:val="28"/>
          <w:szCs w:val="28"/>
          <w:lang w:val="fr-CI"/>
        </w:rPr>
        <w:t xml:space="preserve">  </w:t>
      </w:r>
      <w:r>
        <w:rPr>
          <w:rFonts w:ascii="Verdana" w:eastAsia="Times New Roman" w:hAnsi="Verdana" w:cs="Times New Roman"/>
          <w:b/>
          <w:sz w:val="28"/>
          <w:szCs w:val="28"/>
          <w:lang w:val="fr-CI"/>
        </w:rPr>
        <w:tab/>
      </w:r>
      <w:r>
        <w:rPr>
          <w:rFonts w:ascii="Verdana" w:eastAsia="Times New Roman" w:hAnsi="Verdana" w:cs="Times New Roman"/>
          <w:b/>
          <w:sz w:val="28"/>
          <w:szCs w:val="28"/>
          <w:lang w:val="fr-CI"/>
        </w:rPr>
        <w:tab/>
        <w:t xml:space="preserve">          </w:t>
      </w:r>
      <w:r w:rsidR="00E57667">
        <w:rPr>
          <w:rFonts w:ascii="Verdana" w:eastAsia="Times New Roman" w:hAnsi="Verdana" w:cs="Times New Roman"/>
          <w:sz w:val="24"/>
          <w:szCs w:val="24"/>
          <w:lang w:val="fr-CI"/>
        </w:rPr>
        <w:t>Document 4</w:t>
      </w:r>
      <w:r w:rsidRPr="006C2E68">
        <w:rPr>
          <w:rFonts w:ascii="Verdana" w:eastAsia="Times New Roman" w:hAnsi="Verdana" w:cs="Times New Roman"/>
          <w:sz w:val="24"/>
          <w:szCs w:val="24"/>
          <w:lang w:val="fr-CI"/>
        </w:rPr>
        <w:t>-BAE</w:t>
      </w:r>
      <w:r>
        <w:rPr>
          <w:rFonts w:ascii="Verdana" w:eastAsia="Times New Roman" w:hAnsi="Verdana" w:cs="Times New Roman"/>
          <w:b/>
          <w:sz w:val="28"/>
          <w:szCs w:val="28"/>
          <w:lang w:val="fr-CI"/>
        </w:rPr>
        <w:t xml:space="preserve">                                        </w:t>
      </w:r>
      <w:r w:rsidRPr="008B66CE">
        <w:rPr>
          <w:rFonts w:ascii="Verdana" w:eastAsia="Times New Roman" w:hAnsi="Verdana" w:cs="Times New Roman"/>
          <w:sz w:val="20"/>
          <w:szCs w:val="20"/>
          <w:lang w:val="fr-CI"/>
        </w:rPr>
        <w:t>www.auciv.education/www.auciv.education/fr</w:t>
      </w:r>
    </w:p>
    <w:p w:rsidR="00FA3F77" w:rsidRDefault="00FA3F77" w:rsidP="00FA3F77">
      <w:pPr>
        <w:spacing w:before="100" w:beforeAutospacing="1" w:after="100" w:afterAutospacing="1" w:line="240" w:lineRule="auto"/>
        <w:rPr>
          <w:rFonts w:ascii="Verdana" w:eastAsia="Times New Roman" w:hAnsi="Verdana" w:cs="Times New Roman"/>
          <w:b/>
          <w:sz w:val="28"/>
          <w:szCs w:val="28"/>
          <w:lang w:val="fr-CI"/>
        </w:rPr>
      </w:pPr>
      <w:r>
        <w:rPr>
          <w:rFonts w:ascii="Verdana" w:eastAsia="Times New Roman" w:hAnsi="Verdana" w:cs="Times New Roman"/>
          <w:b/>
          <w:sz w:val="28"/>
          <w:szCs w:val="28"/>
          <w:lang w:val="fr-CI"/>
        </w:rPr>
        <w:t>Scolarité – Années académiques: Octobre 2020- Mars 2024</w:t>
      </w:r>
    </w:p>
    <w:p w:rsidR="00FA3F77" w:rsidRPr="00FD50A4" w:rsidRDefault="00FA3F77" w:rsidP="00FA3F77">
      <w:pPr>
        <w:rPr>
          <w:rFonts w:ascii="Courier New" w:hAnsi="Courier New" w:cs="Courier New"/>
          <w:sz w:val="28"/>
          <w:szCs w:val="28"/>
          <w:lang w:val="fr-CI"/>
        </w:rPr>
      </w:pPr>
      <w:r>
        <w:rPr>
          <w:rFonts w:ascii="Courier New" w:hAnsi="Courier New" w:cs="Courier New"/>
          <w:sz w:val="28"/>
          <w:szCs w:val="28"/>
          <w:lang w:val="fr-CI"/>
        </w:rPr>
        <w:t xml:space="preserve">  </w:t>
      </w:r>
      <w:r w:rsidRPr="00FD50A4">
        <w:rPr>
          <w:rFonts w:ascii="Courier New" w:hAnsi="Courier New" w:cs="Courier New"/>
          <w:sz w:val="28"/>
          <w:szCs w:val="28"/>
          <w:lang w:val="fr-CI"/>
        </w:rPr>
        <w:t>Programme d’</w:t>
      </w:r>
      <w:r>
        <w:rPr>
          <w:rFonts w:ascii="Courier New" w:hAnsi="Courier New" w:cs="Courier New"/>
          <w:sz w:val="28"/>
          <w:szCs w:val="28"/>
          <w:lang w:val="fr-CI"/>
        </w:rPr>
        <w:t>Etudes</w:t>
      </w:r>
      <w:r w:rsidRPr="00FD50A4">
        <w:rPr>
          <w:rFonts w:ascii="Courier New" w:hAnsi="Courier New" w:cs="Courier New"/>
          <w:sz w:val="28"/>
          <w:szCs w:val="28"/>
          <w:lang w:val="fr-CI"/>
        </w:rPr>
        <w:t xml:space="preserve">, Scolarité &amp; Spécialisations  </w:t>
      </w:r>
    </w:p>
    <w:p w:rsidR="00FA3F77" w:rsidRDefault="00FA3F77" w:rsidP="00FA3F77">
      <w:pPr>
        <w:rPr>
          <w:rFonts w:ascii="Times New Roman" w:hAnsi="Times New Roman" w:cs="Times New Roman"/>
          <w:sz w:val="24"/>
          <w:szCs w:val="24"/>
          <w:lang w:val="fr-CI"/>
        </w:rPr>
      </w:pPr>
      <w:r>
        <w:rPr>
          <w:rFonts w:ascii="Times New Roman" w:hAnsi="Times New Roman" w:cs="Times New Roman"/>
          <w:sz w:val="24"/>
          <w:szCs w:val="24"/>
          <w:lang w:val="fr-CI"/>
        </w:rPr>
        <w:t xml:space="preserve">● </w:t>
      </w:r>
      <w:proofErr w:type="spellStart"/>
      <w:r>
        <w:rPr>
          <w:rFonts w:ascii="Verdana" w:hAnsi="Verdana" w:cs="Times New Roman"/>
          <w:b/>
          <w:sz w:val="24"/>
          <w:szCs w:val="24"/>
          <w:lang w:val="fr-CI"/>
        </w:rPr>
        <w:t>Bachelor</w:t>
      </w:r>
      <w:proofErr w:type="spellEnd"/>
      <w:r>
        <w:rPr>
          <w:rFonts w:ascii="Verdana" w:hAnsi="Verdana" w:cs="Times New Roman"/>
          <w:b/>
          <w:sz w:val="24"/>
          <w:szCs w:val="24"/>
          <w:lang w:val="fr-CI"/>
        </w:rPr>
        <w:t xml:space="preserve"> d’Anglais Appliqué à Business Administration </w:t>
      </w:r>
      <w:r>
        <w:rPr>
          <w:rFonts w:ascii="Times New Roman" w:hAnsi="Times New Roman" w:cs="Times New Roman"/>
          <w:b/>
          <w:sz w:val="24"/>
          <w:szCs w:val="24"/>
          <w:lang w:val="fr-CI"/>
        </w:rPr>
        <w:t xml:space="preserve">(BAE)   </w:t>
      </w:r>
    </w:p>
    <w:p w:rsidR="00FA3F77" w:rsidRDefault="00FA3F77" w:rsidP="00FA3F77">
      <w:pPr>
        <w:rPr>
          <w:rFonts w:ascii="Times New Roman" w:hAnsi="Times New Roman" w:cs="Times New Roman"/>
          <w:sz w:val="24"/>
          <w:szCs w:val="24"/>
          <w:lang w:val="fr-CI"/>
        </w:rPr>
      </w:pPr>
      <w:r>
        <w:rPr>
          <w:rFonts w:ascii="Times New Roman" w:hAnsi="Times New Roman" w:cs="Times New Roman"/>
          <w:color w:val="000000" w:themeColor="text1"/>
          <w:sz w:val="36"/>
          <w:szCs w:val="36"/>
        </w:rPr>
        <w:t>*</w:t>
      </w:r>
      <w:r>
        <w:rPr>
          <w:rFonts w:ascii="Times New Roman" w:hAnsi="Times New Roman" w:cs="Times New Roman"/>
          <w:color w:val="000000" w:themeColor="text1"/>
          <w:sz w:val="28"/>
          <w:szCs w:val="28"/>
        </w:rPr>
        <w:t xml:space="preserve"> </w:t>
      </w:r>
      <w:r>
        <w:rPr>
          <w:rFonts w:ascii="Times New Roman" w:hAnsi="Times New Roman" w:cs="Times New Roman"/>
          <w:sz w:val="24"/>
          <w:szCs w:val="24"/>
          <w:lang w:val="fr-CI"/>
        </w:rPr>
        <w:t xml:space="preserve">Première partie du programme-Etudes de l’anglais </w:t>
      </w:r>
      <w:proofErr w:type="gramStart"/>
      <w:r>
        <w:rPr>
          <w:rFonts w:ascii="Times New Roman" w:hAnsi="Times New Roman" w:cs="Times New Roman"/>
          <w:sz w:val="24"/>
          <w:szCs w:val="24"/>
          <w:lang w:val="fr-CI"/>
        </w:rPr>
        <w:t>et</w:t>
      </w:r>
      <w:proofErr w:type="gramEnd"/>
      <w:r>
        <w:rPr>
          <w:rFonts w:ascii="Times New Roman" w:hAnsi="Times New Roman" w:cs="Times New Roman"/>
          <w:sz w:val="24"/>
          <w:szCs w:val="24"/>
          <w:lang w:val="fr-CI"/>
        </w:rPr>
        <w:t xml:space="preserve"> la deuxième partie-Etudes de Business Administration en anglais.</w:t>
      </w:r>
    </w:p>
    <w:p w:rsidR="00AF5E1B" w:rsidRDefault="00FA3F77" w:rsidP="00FA3F77">
      <w:pPr>
        <w:rPr>
          <w:rFonts w:ascii="Times New Roman" w:hAnsi="Times New Roman" w:cs="Times New Roman"/>
          <w:sz w:val="24"/>
          <w:szCs w:val="24"/>
          <w:lang w:val="fr-CI"/>
        </w:rPr>
      </w:pPr>
      <w:r>
        <w:rPr>
          <w:rFonts w:ascii="Times New Roman" w:hAnsi="Times New Roman" w:cs="Times New Roman"/>
          <w:sz w:val="24"/>
          <w:szCs w:val="24"/>
          <w:u w:val="single"/>
          <w:lang w:val="fr-CI"/>
        </w:rPr>
        <w:t>Frais de dossiers</w:t>
      </w:r>
      <w:r w:rsidR="00AF5E1B">
        <w:rPr>
          <w:rFonts w:ascii="Times New Roman" w:hAnsi="Times New Roman" w:cs="Times New Roman"/>
          <w:sz w:val="24"/>
          <w:szCs w:val="24"/>
          <w:lang w:val="fr-CI"/>
        </w:rPr>
        <w:t>: 20</w:t>
      </w:r>
      <w:r w:rsidR="004A5C70">
        <w:rPr>
          <w:rFonts w:ascii="Times New Roman" w:hAnsi="Times New Roman" w:cs="Times New Roman"/>
          <w:sz w:val="24"/>
          <w:szCs w:val="24"/>
          <w:lang w:val="fr-CI"/>
        </w:rPr>
        <w:t>,</w:t>
      </w:r>
      <w:r>
        <w:rPr>
          <w:rFonts w:ascii="Times New Roman" w:hAnsi="Times New Roman" w:cs="Times New Roman"/>
          <w:sz w:val="24"/>
          <w:szCs w:val="24"/>
          <w:lang w:val="fr-CI"/>
        </w:rPr>
        <w:t>000FCFA  (Payable une seule fois)</w:t>
      </w:r>
      <w:r w:rsidR="00AF5E1B">
        <w:rPr>
          <w:rFonts w:ascii="Times New Roman" w:hAnsi="Times New Roman" w:cs="Times New Roman"/>
          <w:sz w:val="24"/>
          <w:szCs w:val="24"/>
          <w:lang w:val="fr-CI"/>
        </w:rPr>
        <w:t xml:space="preserve">                                                                                 </w:t>
      </w:r>
      <w:r w:rsidR="00AF5E1B" w:rsidRPr="00444968">
        <w:rPr>
          <w:rFonts w:ascii="Times New Roman" w:hAnsi="Times New Roman" w:cs="Times New Roman"/>
          <w:sz w:val="24"/>
          <w:szCs w:val="24"/>
          <w:u w:val="single"/>
          <w:lang w:val="fr-CI"/>
        </w:rPr>
        <w:t>Frais d’inscription</w:t>
      </w:r>
      <w:r w:rsidR="004D288E">
        <w:rPr>
          <w:rFonts w:ascii="Times New Roman" w:hAnsi="Times New Roman" w:cs="Times New Roman"/>
          <w:sz w:val="24"/>
          <w:szCs w:val="24"/>
          <w:lang w:val="fr-CI"/>
        </w:rPr>
        <w:t>: 27,5</w:t>
      </w:r>
      <w:r w:rsidR="001011F8">
        <w:rPr>
          <w:rFonts w:ascii="Times New Roman" w:hAnsi="Times New Roman" w:cs="Times New Roman"/>
          <w:sz w:val="24"/>
          <w:szCs w:val="24"/>
          <w:lang w:val="fr-CI"/>
        </w:rPr>
        <w:t>00FCFA/trimestre</w:t>
      </w:r>
      <w:r w:rsidR="00AF5E1B">
        <w:rPr>
          <w:rFonts w:ascii="Times New Roman" w:hAnsi="Times New Roman" w:cs="Times New Roman"/>
          <w:sz w:val="24"/>
          <w:szCs w:val="24"/>
          <w:lang w:val="fr-CI"/>
        </w:rPr>
        <w:t xml:space="preserve"> (couvrent assurance santé, uniforme et cout</w:t>
      </w:r>
      <w:r w:rsidR="000E3BFF">
        <w:rPr>
          <w:rFonts w:ascii="Times New Roman" w:hAnsi="Times New Roman" w:cs="Times New Roman"/>
          <w:sz w:val="24"/>
          <w:szCs w:val="24"/>
          <w:lang w:val="fr-CI"/>
        </w:rPr>
        <w:t>s</w:t>
      </w:r>
      <w:r w:rsidR="00AF5E1B">
        <w:rPr>
          <w:rFonts w:ascii="Times New Roman" w:hAnsi="Times New Roman" w:cs="Times New Roman"/>
          <w:sz w:val="24"/>
          <w:szCs w:val="24"/>
          <w:lang w:val="fr-CI"/>
        </w:rPr>
        <w:t xml:space="preserve"> d’opération) </w:t>
      </w:r>
      <w:r w:rsidR="00AF5E1B" w:rsidRPr="007C39CD">
        <w:rPr>
          <w:rFonts w:ascii="Verdana" w:hAnsi="Verdana" w:cs="Times New Roman"/>
          <w:b/>
          <w:color w:val="FF0000"/>
          <w:sz w:val="24"/>
          <w:szCs w:val="24"/>
          <w:lang w:val="fr-CI"/>
        </w:rPr>
        <w:t>IMPORTANT:</w:t>
      </w:r>
      <w:r w:rsidR="00AF5E1B" w:rsidRPr="000D36BE">
        <w:rPr>
          <w:rFonts w:ascii="Verdana" w:hAnsi="Verdana" w:cs="Times New Roman"/>
          <w:sz w:val="24"/>
          <w:szCs w:val="24"/>
          <w:lang w:val="fr-CI"/>
        </w:rPr>
        <w:t xml:space="preserve"> </w:t>
      </w:r>
      <w:r w:rsidR="00AF5E1B" w:rsidRPr="00A93CB3">
        <w:rPr>
          <w:rFonts w:ascii="Verdana" w:hAnsi="Verdana" w:cs="Times New Roman"/>
          <w:lang w:val="fr-CI"/>
        </w:rPr>
        <w:t xml:space="preserve">Les frais d’inscription DOIVENT être payés avant </w:t>
      </w:r>
      <w:r w:rsidR="00AF5E1B">
        <w:rPr>
          <w:rFonts w:ascii="Verdana" w:hAnsi="Verdana" w:cs="Times New Roman"/>
          <w:lang w:val="fr-CI"/>
        </w:rPr>
        <w:t>de</w:t>
      </w:r>
      <w:r w:rsidR="00AF5E1B" w:rsidRPr="00A93CB3">
        <w:rPr>
          <w:rFonts w:ascii="Verdana" w:hAnsi="Verdana" w:cs="Times New Roman"/>
          <w:lang w:val="fr-CI"/>
        </w:rPr>
        <w:t xml:space="preserve"> payer les frais de scolarité. Ils doivent être payés </w:t>
      </w:r>
      <w:r w:rsidR="00AF5E1B" w:rsidRPr="00A93CB3">
        <w:rPr>
          <w:rFonts w:ascii="Verdana" w:hAnsi="Verdana" w:cs="Times New Roman"/>
          <w:b/>
          <w:lang w:val="fr-CI"/>
        </w:rPr>
        <w:t>5 à 10 jours</w:t>
      </w:r>
      <w:r w:rsidR="00AF5E1B" w:rsidRPr="00A93CB3">
        <w:rPr>
          <w:rFonts w:ascii="Verdana" w:hAnsi="Verdana" w:cs="Times New Roman"/>
          <w:lang w:val="fr-CI"/>
        </w:rPr>
        <w:t xml:space="preserve"> ouvrables avant le début des cours pour éviter </w:t>
      </w:r>
      <w:r w:rsidR="00AF5E1B">
        <w:rPr>
          <w:rFonts w:ascii="Verdana" w:hAnsi="Verdana" w:cs="Times New Roman"/>
          <w:lang w:val="fr-CI"/>
        </w:rPr>
        <w:t xml:space="preserve">un retard et </w:t>
      </w:r>
      <w:r w:rsidR="00AF5E1B" w:rsidRPr="00A93CB3">
        <w:rPr>
          <w:rFonts w:ascii="Verdana" w:hAnsi="Verdana" w:cs="Times New Roman"/>
          <w:lang w:val="fr-CI"/>
        </w:rPr>
        <w:t xml:space="preserve">une pénalité de </w:t>
      </w:r>
      <w:r w:rsidR="00AF5E1B" w:rsidRPr="00A93CB3">
        <w:rPr>
          <w:rFonts w:ascii="Verdana" w:hAnsi="Verdana" w:cs="Times New Roman"/>
          <w:b/>
          <w:lang w:val="fr-CI"/>
        </w:rPr>
        <w:t>10,000FCFA</w:t>
      </w:r>
      <w:r w:rsidR="00AF5E1B" w:rsidRPr="002738C3">
        <w:rPr>
          <w:rFonts w:ascii="Verdana" w:hAnsi="Verdana" w:cs="Times New Roman"/>
          <w:lang w:val="fr-CI"/>
        </w:rPr>
        <w:t>.</w:t>
      </w:r>
    </w:p>
    <w:p w:rsidR="00AF5E1B" w:rsidRDefault="00B04C7B" w:rsidP="00FA3F77">
      <w:pPr>
        <w:rPr>
          <w:rFonts w:ascii="Times New Roman" w:hAnsi="Times New Roman" w:cs="Times New Roman"/>
          <w:sz w:val="24"/>
          <w:szCs w:val="24"/>
          <w:lang w:val="fr-CI"/>
        </w:rPr>
      </w:pPr>
      <w:r w:rsidRPr="00B04C7B">
        <w:rPr>
          <w:rFonts w:ascii="Times New Roman" w:hAnsi="Times New Roman" w:cs="Times New Roman"/>
          <w:sz w:val="24"/>
          <w:szCs w:val="24"/>
          <w:u w:val="single"/>
          <w:lang w:val="fr-CI"/>
        </w:rPr>
        <w:t>Scolarité</w:t>
      </w:r>
      <w:r w:rsidR="00AF5E1B">
        <w:rPr>
          <w:rFonts w:ascii="Times New Roman" w:hAnsi="Times New Roman" w:cs="Times New Roman"/>
          <w:sz w:val="24"/>
          <w:szCs w:val="24"/>
          <w:u w:val="single"/>
          <w:lang w:val="fr-CI"/>
        </w:rPr>
        <w:t> </w:t>
      </w:r>
      <w:r w:rsidR="00AF5E1B">
        <w:rPr>
          <w:rFonts w:ascii="Times New Roman" w:hAnsi="Times New Roman" w:cs="Times New Roman"/>
          <w:sz w:val="24"/>
          <w:szCs w:val="24"/>
          <w:lang w:val="fr-CI"/>
        </w:rPr>
        <w:t>: 120</w:t>
      </w:r>
      <w:r>
        <w:rPr>
          <w:rFonts w:ascii="Times New Roman" w:hAnsi="Times New Roman" w:cs="Times New Roman"/>
          <w:sz w:val="24"/>
          <w:szCs w:val="24"/>
          <w:lang w:val="fr-CI"/>
        </w:rPr>
        <w:t>,000FCFA/Cours X 3 cours par trimestre</w:t>
      </w:r>
      <w:r w:rsidR="00AF5E1B">
        <w:rPr>
          <w:rFonts w:ascii="Times New Roman" w:hAnsi="Times New Roman" w:cs="Times New Roman"/>
          <w:sz w:val="24"/>
          <w:szCs w:val="24"/>
          <w:lang w:val="fr-CI"/>
        </w:rPr>
        <w:t xml:space="preserve"> =  360</w:t>
      </w:r>
      <w:r>
        <w:rPr>
          <w:rFonts w:ascii="Times New Roman" w:hAnsi="Times New Roman" w:cs="Times New Roman"/>
          <w:sz w:val="24"/>
          <w:szCs w:val="24"/>
          <w:lang w:val="fr-CI"/>
        </w:rPr>
        <w:t>,000FCFA/trimestre)</w:t>
      </w:r>
      <w:r>
        <w:rPr>
          <w:rFonts w:ascii="Times New Roman" w:hAnsi="Times New Roman" w:cs="Times New Roman"/>
          <w:sz w:val="24"/>
          <w:szCs w:val="24"/>
          <w:lang w:val="fr-CI"/>
        </w:rPr>
        <w:tab/>
        <w:t xml:space="preserve">                      </w:t>
      </w:r>
    </w:p>
    <w:p w:rsidR="00FA3F77" w:rsidRDefault="00AF5E1B" w:rsidP="00FA3F77">
      <w:pPr>
        <w:rPr>
          <w:rFonts w:ascii="Times New Roman" w:hAnsi="Times New Roman" w:cs="Times New Roman"/>
          <w:sz w:val="28"/>
          <w:szCs w:val="28"/>
          <w:lang w:val="fr-CI"/>
        </w:rPr>
      </w:pPr>
      <w:r w:rsidRPr="00AF5E1B">
        <w:rPr>
          <w:rFonts w:ascii="Times New Roman" w:hAnsi="Times New Roman" w:cs="Times New Roman"/>
          <w:sz w:val="28"/>
          <w:szCs w:val="28"/>
          <w:u w:val="single"/>
          <w:lang w:val="fr-CI"/>
        </w:rPr>
        <w:t>Cout Total Annuel</w:t>
      </w:r>
      <w:r w:rsidRPr="00AF5E1B">
        <w:rPr>
          <w:rFonts w:ascii="Times New Roman" w:hAnsi="Times New Roman" w:cs="Times New Roman"/>
          <w:sz w:val="28"/>
          <w:szCs w:val="28"/>
          <w:lang w:val="fr-CI"/>
        </w:rPr>
        <w:t>: 1,550.000FCFA/AN</w:t>
      </w:r>
    </w:p>
    <w:p w:rsidR="004D288E" w:rsidRPr="004D288E" w:rsidRDefault="004D288E" w:rsidP="00FA3F77">
      <w:pPr>
        <w:rPr>
          <w:rFonts w:ascii="Times New Roman" w:hAnsi="Times New Roman" w:cs="Times New Roman"/>
          <w:sz w:val="24"/>
          <w:szCs w:val="24"/>
          <w:lang w:val="fr-CI"/>
        </w:rPr>
      </w:pPr>
      <w:r>
        <w:rPr>
          <w:rFonts w:ascii="Times New Roman" w:hAnsi="Times New Roman" w:cs="Times New Roman"/>
          <w:sz w:val="24"/>
          <w:szCs w:val="24"/>
          <w:u w:val="single"/>
          <w:lang w:val="fr-CI"/>
        </w:rPr>
        <w:t>Modalités de Paiement de Scolarité</w:t>
      </w:r>
      <w:r>
        <w:rPr>
          <w:rFonts w:ascii="Times New Roman" w:hAnsi="Times New Roman" w:cs="Times New Roman"/>
          <w:sz w:val="24"/>
          <w:szCs w:val="24"/>
          <w:lang w:val="fr-CI"/>
        </w:rPr>
        <w:t xml:space="preserve"> : </w:t>
      </w:r>
      <w:r w:rsidRPr="004D288E">
        <w:rPr>
          <w:rFonts w:ascii="Times New Roman" w:hAnsi="Times New Roman" w:cs="Times New Roman"/>
          <w:b/>
          <w:sz w:val="24"/>
          <w:szCs w:val="24"/>
          <w:lang w:val="fr-CI"/>
        </w:rPr>
        <w:t>Option 1</w:t>
      </w:r>
      <w:r>
        <w:rPr>
          <w:rFonts w:ascii="Times New Roman" w:hAnsi="Times New Roman" w:cs="Times New Roman"/>
          <w:sz w:val="24"/>
          <w:szCs w:val="24"/>
          <w:lang w:val="fr-CI"/>
        </w:rPr>
        <w:t> </w:t>
      </w:r>
      <w:r w:rsidRPr="004D288E">
        <w:rPr>
          <w:rFonts w:ascii="Times New Roman" w:hAnsi="Times New Roman" w:cs="Times New Roman"/>
          <w:b/>
          <w:sz w:val="24"/>
          <w:szCs w:val="24"/>
          <w:lang w:val="fr-CI"/>
        </w:rPr>
        <w:t>:</w:t>
      </w:r>
      <w:r>
        <w:rPr>
          <w:rFonts w:ascii="Times New Roman" w:hAnsi="Times New Roman" w:cs="Times New Roman"/>
          <w:sz w:val="24"/>
          <w:szCs w:val="24"/>
          <w:lang w:val="fr-CI"/>
        </w:rPr>
        <w:t xml:space="preserve"> Paiement de toute la scolarité du trimestre avant le début des cours ; </w:t>
      </w:r>
      <w:r w:rsidRPr="004D288E">
        <w:rPr>
          <w:rFonts w:ascii="Times New Roman" w:hAnsi="Times New Roman" w:cs="Times New Roman"/>
          <w:b/>
          <w:sz w:val="24"/>
          <w:szCs w:val="24"/>
          <w:lang w:val="fr-CI"/>
        </w:rPr>
        <w:t xml:space="preserve">Option </w:t>
      </w:r>
      <w:r>
        <w:rPr>
          <w:rFonts w:ascii="Times New Roman" w:hAnsi="Times New Roman" w:cs="Times New Roman"/>
          <w:b/>
          <w:sz w:val="24"/>
          <w:szCs w:val="24"/>
          <w:lang w:val="fr-CI"/>
        </w:rPr>
        <w:t>2</w:t>
      </w:r>
      <w:r w:rsidRPr="004D288E">
        <w:rPr>
          <w:rFonts w:ascii="Times New Roman" w:hAnsi="Times New Roman" w:cs="Times New Roman"/>
          <w:b/>
          <w:sz w:val="24"/>
          <w:szCs w:val="24"/>
          <w:lang w:val="fr-CI"/>
        </w:rPr>
        <w:t>:</w:t>
      </w:r>
      <w:r>
        <w:rPr>
          <w:rFonts w:ascii="Times New Roman" w:hAnsi="Times New Roman" w:cs="Times New Roman"/>
          <w:sz w:val="24"/>
          <w:szCs w:val="24"/>
          <w:lang w:val="fr-CI"/>
        </w:rPr>
        <w:t xml:space="preserve"> Paiement de la moitié de la scolarité </w:t>
      </w:r>
      <w:r w:rsidRPr="003F3B4F">
        <w:rPr>
          <w:rFonts w:ascii="Times New Roman" w:hAnsi="Times New Roman" w:cs="Times New Roman"/>
          <w:b/>
          <w:sz w:val="24"/>
          <w:szCs w:val="24"/>
          <w:lang w:val="fr-CI"/>
        </w:rPr>
        <w:t>la première semaine</w:t>
      </w:r>
      <w:r>
        <w:rPr>
          <w:rFonts w:ascii="Times New Roman" w:hAnsi="Times New Roman" w:cs="Times New Roman"/>
          <w:sz w:val="24"/>
          <w:szCs w:val="24"/>
          <w:lang w:val="fr-CI"/>
        </w:rPr>
        <w:t xml:space="preserve"> des cours et le reste de la scolarité </w:t>
      </w:r>
      <w:r w:rsidRPr="004D288E">
        <w:rPr>
          <w:rFonts w:ascii="Times New Roman" w:hAnsi="Times New Roman" w:cs="Times New Roman"/>
          <w:b/>
          <w:sz w:val="24"/>
          <w:szCs w:val="24"/>
          <w:lang w:val="fr-CI"/>
        </w:rPr>
        <w:t>avant</w:t>
      </w:r>
      <w:r w:rsidRPr="003F3B4F">
        <w:rPr>
          <w:rFonts w:ascii="Times New Roman" w:hAnsi="Times New Roman" w:cs="Times New Roman"/>
          <w:b/>
          <w:sz w:val="24"/>
          <w:szCs w:val="24"/>
          <w:lang w:val="fr-CI"/>
        </w:rPr>
        <w:t xml:space="preserve"> la quatrième semaine des cours.  </w:t>
      </w:r>
    </w:p>
    <w:p w:rsidR="00FA3F77" w:rsidRPr="00AC1641" w:rsidRDefault="00FA3F77" w:rsidP="00F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fr-FR"/>
        </w:rPr>
      </w:pPr>
      <w:r>
        <w:rPr>
          <w:rFonts w:ascii="Times New Roman" w:eastAsia="Times New Roman" w:hAnsi="Times New Roman" w:cs="Times New Roman"/>
          <w:sz w:val="40"/>
          <w:szCs w:val="40"/>
          <w:lang w:val="fr-FR"/>
        </w:rPr>
        <w:tab/>
      </w:r>
      <w:r>
        <w:rPr>
          <w:rFonts w:ascii="Times New Roman" w:eastAsia="Times New Roman" w:hAnsi="Times New Roman" w:cs="Times New Roman"/>
          <w:sz w:val="40"/>
          <w:szCs w:val="40"/>
          <w:lang w:val="fr-FR"/>
        </w:rPr>
        <w:tab/>
      </w:r>
      <w:r w:rsidRPr="00AC1641">
        <w:rPr>
          <w:rFonts w:ascii="Times New Roman" w:eastAsia="Times New Roman" w:hAnsi="Times New Roman" w:cs="Times New Roman"/>
          <w:b/>
          <w:sz w:val="32"/>
          <w:szCs w:val="32"/>
          <w:lang w:val="fr-FR"/>
        </w:rPr>
        <w:t>Filières de Spécialisations</w:t>
      </w:r>
      <w:r w:rsidR="00132996">
        <w:rPr>
          <w:rFonts w:ascii="Times New Roman" w:eastAsia="Times New Roman" w:hAnsi="Times New Roman" w:cs="Times New Roman"/>
          <w:b/>
          <w:sz w:val="32"/>
          <w:szCs w:val="32"/>
          <w:lang w:val="fr-FR"/>
        </w:rPr>
        <w:t>/Concentrations</w:t>
      </w:r>
    </w:p>
    <w:p w:rsidR="00FA3F77" w:rsidRDefault="00FA3F77" w:rsidP="00FA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lang w:val="fr-FR"/>
        </w:rPr>
      </w:pPr>
    </w:p>
    <w:p w:rsidR="00FA3F77" w:rsidRPr="00132996" w:rsidRDefault="00FA3F77" w:rsidP="00132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36"/>
          <w:szCs w:val="36"/>
          <w:lang w:val="fr-FR"/>
        </w:rPr>
        <w:tab/>
      </w:r>
      <w:r>
        <w:rPr>
          <w:rFonts w:ascii="Times New Roman" w:eastAsia="Times New Roman" w:hAnsi="Times New Roman" w:cs="Times New Roman"/>
          <w:sz w:val="36"/>
          <w:szCs w:val="36"/>
          <w:lang w:val="fr-FR"/>
        </w:rPr>
        <w:tab/>
      </w:r>
      <w:r w:rsidR="00132996">
        <w:rPr>
          <w:rFonts w:ascii="Times New Roman" w:eastAsia="Times New Roman" w:hAnsi="Times New Roman" w:cs="Times New Roman"/>
          <w:sz w:val="28"/>
          <w:szCs w:val="28"/>
          <w:lang w:val="fr-FR"/>
        </w:rPr>
        <w:t xml:space="preserve">          Anglais &amp;</w:t>
      </w:r>
      <w:r w:rsidRPr="009716C5">
        <w:rPr>
          <w:rFonts w:ascii="Times New Roman" w:eastAsia="Times New Roman" w:hAnsi="Times New Roman" w:cs="Times New Roman"/>
          <w:sz w:val="28"/>
          <w:szCs w:val="28"/>
          <w:lang w:val="fr-FR"/>
        </w:rPr>
        <w:t xml:space="preserve"> Business Administration </w:t>
      </w:r>
    </w:p>
    <w:p w:rsidR="00FA3F77" w:rsidRDefault="00FA3F77" w:rsidP="00FA3F77">
      <w:pPr>
        <w:pStyle w:val="HTMLPreformatted"/>
        <w:rPr>
          <w:rFonts w:ascii="Times New Roman" w:hAnsi="Times New Roman" w:cs="Times New Roman"/>
          <w:sz w:val="24"/>
          <w:szCs w:val="24"/>
          <w:lang w:val="fr-FR"/>
        </w:rPr>
      </w:pPr>
      <w:r>
        <w:rPr>
          <w:rFonts w:ascii="Times New Roman" w:hAnsi="Times New Roman" w:cs="Times New Roman"/>
          <w:color w:val="000000" w:themeColor="text1"/>
          <w:sz w:val="36"/>
          <w:szCs w:val="36"/>
        </w:rPr>
        <w:t>*</w:t>
      </w:r>
      <w:r w:rsidRPr="005D1D41">
        <w:rPr>
          <w:b/>
          <w:lang w:val="fr-FR"/>
        </w:rPr>
        <w:t xml:space="preserve"> </w:t>
      </w:r>
      <w:r w:rsidR="00132996">
        <w:rPr>
          <w:rFonts w:ascii="Times New Roman" w:hAnsi="Times New Roman" w:cs="Times New Roman"/>
          <w:sz w:val="24"/>
          <w:szCs w:val="24"/>
          <w:lang w:val="fr-FR"/>
        </w:rPr>
        <w:t>DÉBOUCHÉ</w:t>
      </w:r>
      <w:r>
        <w:rPr>
          <w:rFonts w:ascii="Times New Roman" w:hAnsi="Times New Roman" w:cs="Times New Roman"/>
          <w:sz w:val="24"/>
          <w:szCs w:val="24"/>
          <w:lang w:val="fr-FR"/>
        </w:rPr>
        <w:t>S/</w:t>
      </w:r>
      <w:r w:rsidRPr="00367BF5">
        <w:rPr>
          <w:rFonts w:ascii="Times New Roman" w:hAnsi="Times New Roman" w:cs="Times New Roman"/>
          <w:sz w:val="24"/>
          <w:szCs w:val="24"/>
          <w:lang w:val="fr-FR"/>
        </w:rPr>
        <w:t>D'EMPLOI</w:t>
      </w:r>
      <w:r w:rsidRPr="005D1D41">
        <w:rPr>
          <w:rFonts w:ascii="Times New Roman" w:hAnsi="Times New Roman" w:cs="Times New Roman"/>
          <w:b/>
          <w:sz w:val="24"/>
          <w:szCs w:val="24"/>
          <w:lang w:val="fr-FR"/>
        </w:rPr>
        <w:t>:</w:t>
      </w:r>
      <w:r w:rsidRPr="005D1D41">
        <w:rPr>
          <w:rFonts w:ascii="Times New Roman" w:hAnsi="Times New Roman" w:cs="Times New Roman"/>
          <w:sz w:val="24"/>
          <w:szCs w:val="24"/>
          <w:lang w:val="fr-FR"/>
        </w:rPr>
        <w:t xml:space="preserve"> Les diplômés du programme d'anglais appliqué à l'administration des affaires trouvent généralement des emplois dans le secteur privé; certains trouvent des emplois dans le secteur public</w:t>
      </w:r>
      <w:r>
        <w:rPr>
          <w:rFonts w:ascii="Times New Roman" w:hAnsi="Times New Roman" w:cs="Times New Roman"/>
          <w:sz w:val="24"/>
          <w:szCs w:val="24"/>
          <w:lang w:val="fr-FR"/>
        </w:rPr>
        <w:t xml:space="preserve"> ou privé</w:t>
      </w:r>
      <w:r w:rsidRPr="005D1D41">
        <w:rPr>
          <w:rFonts w:ascii="Times New Roman" w:hAnsi="Times New Roman" w:cs="Times New Roman"/>
          <w:sz w:val="24"/>
          <w:szCs w:val="24"/>
          <w:lang w:val="fr-FR"/>
        </w:rPr>
        <w:t xml:space="preserve"> </w:t>
      </w:r>
      <w:proofErr w:type="gramStart"/>
      <w:r w:rsidRPr="005D1D41">
        <w:rPr>
          <w:rFonts w:ascii="Times New Roman" w:hAnsi="Times New Roman" w:cs="Times New Roman"/>
          <w:sz w:val="24"/>
          <w:szCs w:val="24"/>
          <w:lang w:val="fr-FR"/>
        </w:rPr>
        <w:t>et</w:t>
      </w:r>
      <w:proofErr w:type="gramEnd"/>
      <w:r w:rsidRPr="005D1D41">
        <w:rPr>
          <w:rFonts w:ascii="Times New Roman" w:hAnsi="Times New Roman" w:cs="Times New Roman"/>
          <w:sz w:val="24"/>
          <w:szCs w:val="24"/>
          <w:lang w:val="fr-FR"/>
        </w:rPr>
        <w:t xml:space="preserve"> occupent des postes dans l'enseignement de l'anglais, de personnel de soutien, dans la traduction et d'autres postes correspondants.</w:t>
      </w:r>
      <w:r>
        <w:rPr>
          <w:rFonts w:ascii="Times New Roman" w:hAnsi="Times New Roman" w:cs="Times New Roman"/>
          <w:sz w:val="24"/>
          <w:szCs w:val="24"/>
          <w:lang w:val="fr-FR"/>
        </w:rPr>
        <w:t xml:space="preserve"> </w:t>
      </w:r>
      <w:r w:rsidR="00132996">
        <w:rPr>
          <w:rFonts w:ascii="Times New Roman" w:hAnsi="Times New Roman" w:cs="Times New Roman"/>
          <w:sz w:val="24"/>
          <w:szCs w:val="24"/>
          <w:lang w:val="fr-FR"/>
        </w:rPr>
        <w:t xml:space="preserve">  </w:t>
      </w:r>
    </w:p>
    <w:p w:rsidR="00FA3F77" w:rsidRPr="005D1D41" w:rsidRDefault="00FA3F77" w:rsidP="00FA3F77">
      <w:pPr>
        <w:pStyle w:val="HTMLPreformatted"/>
      </w:pPr>
    </w:p>
    <w:p w:rsidR="00FA3F77" w:rsidRPr="00FA3F77" w:rsidRDefault="00FA3F77" w:rsidP="00FA3F77">
      <w:pPr>
        <w:pStyle w:val="HTMLPreformatted"/>
      </w:pPr>
      <w:r>
        <w:rPr>
          <w:rFonts w:ascii="Times New Roman" w:hAnsi="Times New Roman" w:cs="Times New Roman"/>
          <w:sz w:val="24"/>
          <w:szCs w:val="24"/>
        </w:rPr>
        <w:t xml:space="preserve"> </w:t>
      </w:r>
      <w:r w:rsidRPr="000C7F50">
        <w:rPr>
          <w:b/>
          <w:sz w:val="28"/>
          <w:szCs w:val="28"/>
        </w:rPr>
        <w:t>*</w:t>
      </w:r>
      <w:r>
        <w:rPr>
          <w:b/>
          <w:sz w:val="28"/>
          <w:szCs w:val="28"/>
        </w:rPr>
        <w:t xml:space="preserve"> </w:t>
      </w:r>
      <w:r w:rsidRPr="000C7F50">
        <w:rPr>
          <w:sz w:val="28"/>
          <w:szCs w:val="28"/>
          <w:lang w:val="fr-FR"/>
        </w:rPr>
        <w:t>Commencez vos études</w:t>
      </w:r>
      <w:r>
        <w:rPr>
          <w:sz w:val="28"/>
          <w:szCs w:val="28"/>
          <w:lang w:val="fr-FR"/>
        </w:rPr>
        <w:t xml:space="preserve"> en </w:t>
      </w:r>
      <w:proofErr w:type="spellStart"/>
      <w:r>
        <w:rPr>
          <w:sz w:val="28"/>
          <w:szCs w:val="28"/>
        </w:rPr>
        <w:t>Octobre</w:t>
      </w:r>
      <w:proofErr w:type="gramStart"/>
      <w:r>
        <w:rPr>
          <w:sz w:val="28"/>
          <w:szCs w:val="28"/>
        </w:rPr>
        <w:t>,ou</w:t>
      </w:r>
      <w:proofErr w:type="spellEnd"/>
      <w:proofErr w:type="gramEnd"/>
      <w:r>
        <w:rPr>
          <w:sz w:val="28"/>
          <w:szCs w:val="28"/>
        </w:rPr>
        <w:t xml:space="preserve"> </w:t>
      </w:r>
      <w:proofErr w:type="spellStart"/>
      <w:r>
        <w:rPr>
          <w:sz w:val="28"/>
          <w:szCs w:val="28"/>
        </w:rPr>
        <w:t>Janvier</w:t>
      </w:r>
      <w:proofErr w:type="spellEnd"/>
      <w:r>
        <w:rPr>
          <w:sz w:val="28"/>
          <w:szCs w:val="28"/>
        </w:rPr>
        <w:t xml:space="preserve">, Mars </w:t>
      </w:r>
      <w:proofErr w:type="spellStart"/>
      <w:r>
        <w:rPr>
          <w:sz w:val="28"/>
          <w:szCs w:val="28"/>
        </w:rPr>
        <w:t>ou</w:t>
      </w:r>
      <w:proofErr w:type="spellEnd"/>
      <w:r>
        <w:rPr>
          <w:sz w:val="28"/>
          <w:szCs w:val="28"/>
        </w:rPr>
        <w:t xml:space="preserve"> </w:t>
      </w:r>
      <w:proofErr w:type="spellStart"/>
      <w:r>
        <w:rPr>
          <w:sz w:val="28"/>
          <w:szCs w:val="28"/>
        </w:rPr>
        <w:t>Juin</w:t>
      </w:r>
      <w:proofErr w:type="spellEnd"/>
      <w:r>
        <w:rPr>
          <w:sz w:val="28"/>
          <w:szCs w:val="28"/>
        </w:rPr>
        <w:t xml:space="preserve"> </w:t>
      </w:r>
      <w:r>
        <w:rPr>
          <w:rFonts w:ascii="Times New Roman" w:hAnsi="Times New Roman" w:cs="Times New Roman"/>
        </w:rPr>
        <w:t>(</w:t>
      </w:r>
      <w:proofErr w:type="spellStart"/>
      <w:r>
        <w:rPr>
          <w:rFonts w:ascii="Times New Roman" w:hAnsi="Times New Roman" w:cs="Times New Roman"/>
        </w:rPr>
        <w:t>Trimest</w:t>
      </w:r>
      <w:r w:rsidR="00132996">
        <w:rPr>
          <w:rFonts w:ascii="Times New Roman" w:hAnsi="Times New Roman" w:cs="Times New Roman"/>
        </w:rPr>
        <w:t>re</w:t>
      </w:r>
      <w:proofErr w:type="spellEnd"/>
      <w:r w:rsidR="00132996">
        <w:rPr>
          <w:rFonts w:ascii="Times New Roman" w:hAnsi="Times New Roman" w:cs="Times New Roman"/>
        </w:rPr>
        <w:t xml:space="preserve"> du 12oct, 10jan, 22Mars, </w:t>
      </w:r>
      <w:proofErr w:type="spellStart"/>
      <w:r w:rsidR="00132996">
        <w:rPr>
          <w:rFonts w:ascii="Times New Roman" w:hAnsi="Times New Roman" w:cs="Times New Roman"/>
        </w:rPr>
        <w:t>ou</w:t>
      </w:r>
      <w:proofErr w:type="spellEnd"/>
      <w:r w:rsidR="00132996">
        <w:rPr>
          <w:rFonts w:ascii="Times New Roman" w:hAnsi="Times New Roman" w:cs="Times New Roman"/>
        </w:rPr>
        <w:t xml:space="preserve"> </w:t>
      </w:r>
      <w:r>
        <w:rPr>
          <w:rFonts w:ascii="Times New Roman" w:hAnsi="Times New Roman" w:cs="Times New Roman"/>
        </w:rPr>
        <w:t>1</w:t>
      </w:r>
      <w:r w:rsidR="00132996">
        <w:rPr>
          <w:rFonts w:ascii="Times New Roman" w:hAnsi="Times New Roman" w:cs="Times New Roman"/>
        </w:rPr>
        <w:t>4</w:t>
      </w:r>
      <w:r>
        <w:rPr>
          <w:rFonts w:ascii="Times New Roman" w:hAnsi="Times New Roman" w:cs="Times New Roman"/>
        </w:rPr>
        <w:t xml:space="preserve"> </w:t>
      </w:r>
      <w:proofErr w:type="spellStart"/>
      <w:r>
        <w:rPr>
          <w:rFonts w:ascii="Times New Roman" w:hAnsi="Times New Roman" w:cs="Times New Roman"/>
        </w:rPr>
        <w:t>juin</w:t>
      </w:r>
      <w:proofErr w:type="spellEnd"/>
      <w:r>
        <w:rPr>
          <w:rFonts w:ascii="Times New Roman" w:hAnsi="Times New Roman" w:cs="Times New Roman"/>
        </w:rPr>
        <w:t xml:space="preserve">.  </w:t>
      </w:r>
      <w:proofErr w:type="spellStart"/>
      <w:r>
        <w:rPr>
          <w:rFonts w:ascii="Times New Roman" w:hAnsi="Times New Roman" w:cs="Times New Roman"/>
        </w:rPr>
        <w:t>Ces</w:t>
      </w:r>
      <w:proofErr w:type="spellEnd"/>
      <w:r>
        <w:rPr>
          <w:rFonts w:ascii="Times New Roman" w:hAnsi="Times New Roman" w:cs="Times New Roman"/>
        </w:rPr>
        <w:t xml:space="preserve"> dates </w:t>
      </w:r>
      <w:proofErr w:type="spellStart"/>
      <w:r>
        <w:rPr>
          <w:rFonts w:ascii="Times New Roman" w:hAnsi="Times New Roman" w:cs="Times New Roman"/>
        </w:rPr>
        <w:t>sont</w:t>
      </w:r>
      <w:proofErr w:type="spellEnd"/>
      <w:r>
        <w:rPr>
          <w:rFonts w:ascii="Times New Roman" w:hAnsi="Times New Roman" w:cs="Times New Roman"/>
        </w:rPr>
        <w:t xml:space="preserve"> </w:t>
      </w:r>
      <w:proofErr w:type="spellStart"/>
      <w:r>
        <w:rPr>
          <w:rFonts w:ascii="Times New Roman" w:hAnsi="Times New Roman" w:cs="Times New Roman"/>
        </w:rPr>
        <w:t>susceptibles</w:t>
      </w:r>
      <w:proofErr w:type="spellEnd"/>
      <w:r>
        <w:rPr>
          <w:rFonts w:ascii="Times New Roman" w:hAnsi="Times New Roman" w:cs="Times New Roman"/>
        </w:rPr>
        <w:t xml:space="preserve"> de changer sans </w:t>
      </w:r>
      <w:proofErr w:type="spellStart"/>
      <w:r>
        <w:rPr>
          <w:rFonts w:ascii="Times New Roman" w:hAnsi="Times New Roman" w:cs="Times New Roman"/>
        </w:rPr>
        <w:t>préavis</w:t>
      </w:r>
      <w:proofErr w:type="spellEnd"/>
      <w:r>
        <w:t>).</w:t>
      </w:r>
      <w:r>
        <w:rPr>
          <w:rFonts w:ascii="Times New Roman" w:hAnsi="Times New Roman" w:cs="Times New Roman"/>
        </w:rPr>
        <w:t xml:space="preserve"> </w:t>
      </w:r>
      <w:r>
        <w:rPr>
          <w:rFonts w:ascii="Times New Roman" w:hAnsi="Times New Roman" w:cs="Times New Roman"/>
          <w:sz w:val="24"/>
          <w:szCs w:val="24"/>
          <w:lang w:val="fr-CI"/>
        </w:rPr>
        <w:t xml:space="preserve"> </w:t>
      </w:r>
    </w:p>
    <w:p w:rsidR="00817FD9" w:rsidRPr="00C66FC2" w:rsidRDefault="00B04C7B" w:rsidP="008A441D">
      <w:pPr>
        <w:rPr>
          <w:rFonts w:ascii="Times New Roman" w:hAnsi="Times New Roman" w:cs="Times New Roman"/>
          <w:sz w:val="24"/>
          <w:szCs w:val="24"/>
          <w:lang w:val="fr-CI"/>
        </w:rPr>
      </w:pPr>
      <w:r>
        <w:rPr>
          <w:rFonts w:ascii="Times New Roman" w:hAnsi="Times New Roman" w:cs="Times New Roman"/>
          <w:sz w:val="16"/>
          <w:szCs w:val="16"/>
          <w:lang w:val="fr-CI"/>
        </w:rPr>
        <w:t>April</w:t>
      </w:r>
      <w:r w:rsidR="004D288E">
        <w:rPr>
          <w:rFonts w:ascii="Times New Roman" w:hAnsi="Times New Roman" w:cs="Times New Roman"/>
          <w:sz w:val="16"/>
          <w:szCs w:val="16"/>
          <w:lang w:val="fr-CI"/>
        </w:rPr>
        <w:t>29</w:t>
      </w:r>
      <w:r w:rsidR="00274EE5">
        <w:rPr>
          <w:rFonts w:ascii="Times New Roman" w:hAnsi="Times New Roman" w:cs="Times New Roman"/>
          <w:sz w:val="16"/>
          <w:szCs w:val="16"/>
          <w:lang w:val="fr-CI"/>
        </w:rPr>
        <w:t>-</w:t>
      </w:r>
      <w:r w:rsidR="00FA3F77" w:rsidRPr="00367BF5">
        <w:rPr>
          <w:rFonts w:ascii="Times New Roman" w:hAnsi="Times New Roman" w:cs="Times New Roman"/>
          <w:sz w:val="16"/>
          <w:szCs w:val="16"/>
          <w:lang w:val="fr-CI"/>
        </w:rPr>
        <w:t>2021-</w:t>
      </w:r>
      <w:proofErr w:type="spellStart"/>
      <w:r w:rsidR="00FA3F77" w:rsidRPr="00367BF5">
        <w:rPr>
          <w:rFonts w:ascii="Times New Roman" w:hAnsi="Times New Roman" w:cs="Times New Roman"/>
          <w:sz w:val="20"/>
          <w:szCs w:val="20"/>
          <w:lang w:val="fr-CI"/>
        </w:rPr>
        <w:t>auci</w:t>
      </w:r>
      <w:proofErr w:type="spellEnd"/>
      <w:r w:rsidR="002127EB">
        <w:rPr>
          <w:rFonts w:ascii="Times New Roman" w:hAnsi="Times New Roman" w:cs="Times New Roman"/>
          <w:sz w:val="16"/>
          <w:szCs w:val="16"/>
          <w:lang w:val="fr-FR"/>
        </w:rPr>
        <w:t xml:space="preserve">   </w:t>
      </w:r>
    </w:p>
    <w:p w:rsidR="00817FD9" w:rsidRDefault="00817FD9" w:rsidP="00817FD9">
      <w:pPr>
        <w:rPr>
          <w:rFonts w:ascii="Times New Roman" w:eastAsia="Times New Roman" w:hAnsi="Times New Roman" w:cs="Times New Roman"/>
          <w:b/>
          <w:sz w:val="24"/>
          <w:szCs w:val="24"/>
        </w:rPr>
      </w:pPr>
      <w:r w:rsidRPr="0051097A">
        <w:rPr>
          <w:rFonts w:ascii="Times New Roman" w:eastAsia="Times New Roman" w:hAnsi="Times New Roman" w:cs="Times New Roman"/>
          <w:b/>
          <w:noProof/>
          <w:sz w:val="24"/>
          <w:szCs w:val="24"/>
        </w:rPr>
        <w:lastRenderedPageBreak/>
        <w:drawing>
          <wp:inline distT="0" distB="0" distL="0" distR="0">
            <wp:extent cx="2514600" cy="1371600"/>
            <wp:effectExtent l="0" t="0" r="0" b="0"/>
            <wp:docPr id="16"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                                                 </w:t>
      </w:r>
      <w:r w:rsidRPr="0051097A">
        <w:rPr>
          <w:rFonts w:ascii="Times New Roman" w:eastAsia="Times New Roman" w:hAnsi="Times New Roman" w:cs="Times New Roman"/>
          <w:sz w:val="24"/>
          <w:szCs w:val="24"/>
        </w:rPr>
        <w:t>DOCUMENT 5-MBA</w:t>
      </w:r>
      <w:r>
        <w:rPr>
          <w:rFonts w:ascii="Times New Roman" w:eastAsia="Times New Roman" w:hAnsi="Times New Roman" w:cs="Times New Roman"/>
          <w:b/>
          <w:sz w:val="24"/>
          <w:szCs w:val="24"/>
        </w:rPr>
        <w:t xml:space="preserve">                              </w:t>
      </w:r>
      <w:hyperlink r:id="rId8" w:history="1">
        <w:r w:rsidRPr="00C3763F">
          <w:rPr>
            <w:rStyle w:val="Hyperlink"/>
            <w:rFonts w:ascii="Times New Roman" w:eastAsia="Times New Roman" w:hAnsi="Times New Roman" w:cs="Times New Roman"/>
            <w:b/>
            <w:sz w:val="24"/>
            <w:szCs w:val="24"/>
          </w:rPr>
          <w:t>www.auciv.education</w:t>
        </w:r>
      </w:hyperlink>
      <w:r>
        <w:rPr>
          <w:rFonts w:ascii="Times New Roman" w:eastAsia="Times New Roman" w:hAnsi="Times New Roman" w:cs="Times New Roman"/>
          <w:b/>
          <w:sz w:val="24"/>
          <w:szCs w:val="24"/>
        </w:rPr>
        <w:t xml:space="preserve"> /</w:t>
      </w:r>
      <w:r w:rsidRPr="0051097A">
        <w:rPr>
          <w:rFonts w:ascii="Times New Roman" w:eastAsia="Times New Roman" w:hAnsi="Times New Roman" w:cs="Times New Roman"/>
          <w:b/>
          <w:sz w:val="24"/>
          <w:szCs w:val="24"/>
        </w:rPr>
        <w:t xml:space="preserve"> </w:t>
      </w:r>
      <w:hyperlink r:id="rId9" w:history="1">
        <w:r w:rsidRPr="00C3763F">
          <w:rPr>
            <w:rStyle w:val="Hyperlink"/>
            <w:rFonts w:ascii="Times New Roman" w:eastAsia="Times New Roman" w:hAnsi="Times New Roman" w:cs="Times New Roman"/>
            <w:b/>
            <w:sz w:val="24"/>
            <w:szCs w:val="24"/>
          </w:rPr>
          <w:t>www.auciv.education/fr</w:t>
        </w:r>
      </w:hyperlink>
      <w:r>
        <w:rPr>
          <w:rFonts w:ascii="Times New Roman" w:eastAsia="Times New Roman" w:hAnsi="Times New Roman" w:cs="Times New Roman"/>
          <w:b/>
          <w:sz w:val="24"/>
          <w:szCs w:val="24"/>
        </w:rPr>
        <w:t xml:space="preserve"> </w:t>
      </w:r>
    </w:p>
    <w:p w:rsidR="00817FD9" w:rsidRPr="004E26C6" w:rsidRDefault="00817FD9" w:rsidP="00817F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sidRPr="004E26C6">
        <w:rPr>
          <w:rFonts w:ascii="Times New Roman" w:eastAsia="Times New Roman" w:hAnsi="Times New Roman" w:cs="Times New Roman"/>
          <w:b/>
          <w:sz w:val="36"/>
          <w:szCs w:val="36"/>
        </w:rPr>
        <w:t>Scolarité-Années</w:t>
      </w:r>
      <w:proofErr w:type="spellEnd"/>
      <w:r w:rsidRPr="004E26C6">
        <w:rPr>
          <w:rFonts w:ascii="Times New Roman" w:eastAsia="Times New Roman" w:hAnsi="Times New Roman" w:cs="Times New Roman"/>
          <w:b/>
          <w:sz w:val="36"/>
          <w:szCs w:val="36"/>
        </w:rPr>
        <w:t xml:space="preserve"> </w:t>
      </w:r>
      <w:proofErr w:type="spellStart"/>
      <w:r w:rsidRPr="004E26C6">
        <w:rPr>
          <w:rFonts w:ascii="Times New Roman" w:eastAsia="Times New Roman" w:hAnsi="Times New Roman" w:cs="Times New Roman"/>
          <w:b/>
          <w:sz w:val="36"/>
          <w:szCs w:val="36"/>
        </w:rPr>
        <w:t>Académiques</w:t>
      </w:r>
      <w:proofErr w:type="spellEnd"/>
      <w:r w:rsidRPr="004E26C6">
        <w:rPr>
          <w:rFonts w:ascii="Times New Roman" w:eastAsia="Times New Roman" w:hAnsi="Times New Roman" w:cs="Times New Roman"/>
          <w:b/>
          <w:sz w:val="36"/>
          <w:szCs w:val="36"/>
        </w:rPr>
        <w:t xml:space="preserve">: </w:t>
      </w:r>
      <w:proofErr w:type="spellStart"/>
      <w:r w:rsidRPr="004E26C6">
        <w:rPr>
          <w:rFonts w:ascii="Times New Roman" w:eastAsia="Times New Roman" w:hAnsi="Times New Roman" w:cs="Times New Roman"/>
          <w:b/>
          <w:sz w:val="36"/>
          <w:szCs w:val="36"/>
        </w:rPr>
        <w:t>Octobre</w:t>
      </w:r>
      <w:proofErr w:type="spellEnd"/>
      <w:r w:rsidRPr="004E26C6">
        <w:rPr>
          <w:rFonts w:ascii="Times New Roman" w:eastAsia="Times New Roman" w:hAnsi="Times New Roman" w:cs="Times New Roman"/>
          <w:b/>
          <w:sz w:val="36"/>
          <w:szCs w:val="36"/>
        </w:rPr>
        <w:t xml:space="preserve"> 2020- Mars 2024</w:t>
      </w:r>
    </w:p>
    <w:p w:rsidR="00817FD9" w:rsidRPr="0051097A" w:rsidRDefault="00817FD9" w:rsidP="00817FD9">
      <w:pPr>
        <w:ind w:left="720"/>
        <w:rPr>
          <w:rFonts w:ascii="Courier New" w:eastAsia="Times New Roman" w:hAnsi="Courier New" w:cs="Courier New"/>
          <w:sz w:val="32"/>
          <w:szCs w:val="32"/>
        </w:rPr>
      </w:pPr>
      <w:r>
        <w:rPr>
          <w:rFonts w:ascii="Times New Roman" w:eastAsia="Times New Roman" w:hAnsi="Times New Roman" w:cs="Times New Roman"/>
          <w:b/>
          <w:sz w:val="32"/>
          <w:szCs w:val="32"/>
        </w:rPr>
        <w:t xml:space="preserve">      </w:t>
      </w:r>
      <w:proofErr w:type="spellStart"/>
      <w:r w:rsidRPr="0051097A">
        <w:rPr>
          <w:rFonts w:ascii="Courier New" w:eastAsia="Times New Roman" w:hAnsi="Courier New" w:cs="Courier New"/>
          <w:sz w:val="32"/>
          <w:szCs w:val="32"/>
        </w:rPr>
        <w:t>Programme</w:t>
      </w:r>
      <w:proofErr w:type="spellEnd"/>
      <w:r w:rsidRPr="0051097A">
        <w:rPr>
          <w:rFonts w:ascii="Courier New" w:eastAsia="Times New Roman" w:hAnsi="Courier New" w:cs="Courier New"/>
          <w:sz w:val="32"/>
          <w:szCs w:val="32"/>
        </w:rPr>
        <w:t xml:space="preserve"> </w:t>
      </w:r>
      <w:proofErr w:type="spellStart"/>
      <w:r w:rsidRPr="0051097A">
        <w:rPr>
          <w:rFonts w:ascii="Courier New" w:eastAsia="Times New Roman" w:hAnsi="Courier New" w:cs="Courier New"/>
          <w:sz w:val="32"/>
          <w:szCs w:val="32"/>
        </w:rPr>
        <w:t>d’</w:t>
      </w:r>
      <w:r>
        <w:rPr>
          <w:rFonts w:ascii="Courier New" w:eastAsia="Times New Roman" w:hAnsi="Courier New" w:cs="Courier New"/>
          <w:sz w:val="32"/>
          <w:szCs w:val="32"/>
        </w:rPr>
        <w:t>E</w:t>
      </w:r>
      <w:r w:rsidRPr="0051097A">
        <w:rPr>
          <w:rFonts w:ascii="Courier New" w:eastAsia="Times New Roman" w:hAnsi="Courier New" w:cs="Courier New"/>
          <w:sz w:val="32"/>
          <w:szCs w:val="32"/>
        </w:rPr>
        <w:t>tudes</w:t>
      </w:r>
      <w:proofErr w:type="spellEnd"/>
      <w:r w:rsidRPr="0051097A">
        <w:rPr>
          <w:rFonts w:ascii="Courier New" w:eastAsia="Times New Roman" w:hAnsi="Courier New" w:cs="Courier New"/>
          <w:sz w:val="32"/>
          <w:szCs w:val="32"/>
        </w:rPr>
        <w:t xml:space="preserve"> </w:t>
      </w:r>
      <w:proofErr w:type="gramStart"/>
      <w:r w:rsidRPr="0051097A">
        <w:rPr>
          <w:rFonts w:ascii="Courier New" w:eastAsia="Times New Roman" w:hAnsi="Courier New" w:cs="Courier New"/>
          <w:sz w:val="32"/>
          <w:szCs w:val="32"/>
        </w:rPr>
        <w:t>et</w:t>
      </w:r>
      <w:proofErr w:type="gramEnd"/>
      <w:r w:rsidRPr="0051097A">
        <w:rPr>
          <w:rFonts w:ascii="Courier New" w:eastAsia="Times New Roman" w:hAnsi="Courier New" w:cs="Courier New"/>
          <w:sz w:val="32"/>
          <w:szCs w:val="32"/>
        </w:rPr>
        <w:t xml:space="preserve"> </w:t>
      </w:r>
      <w:proofErr w:type="spellStart"/>
      <w:r w:rsidRPr="0051097A">
        <w:rPr>
          <w:rFonts w:ascii="Courier New" w:eastAsia="Times New Roman" w:hAnsi="Courier New" w:cs="Courier New"/>
          <w:sz w:val="32"/>
          <w:szCs w:val="32"/>
        </w:rPr>
        <w:t>Scolarité</w:t>
      </w:r>
      <w:proofErr w:type="spellEnd"/>
    </w:p>
    <w:p w:rsidR="00817FD9" w:rsidRPr="0051097A" w:rsidRDefault="00817FD9" w:rsidP="00817FD9">
      <w:pPr>
        <w:ind w:left="720"/>
        <w:rPr>
          <w:rFonts w:ascii="Times New Roman" w:hAnsi="Times New Roman" w:cs="Times New Roman"/>
          <w:sz w:val="32"/>
          <w:szCs w:val="32"/>
        </w:rPr>
      </w:pPr>
      <w:r>
        <w:rPr>
          <w:rFonts w:ascii="Times New Roman" w:eastAsia="Times New Roman" w:hAnsi="Times New Roman" w:cs="Times New Roman"/>
          <w:b/>
          <w:sz w:val="32"/>
          <w:szCs w:val="32"/>
        </w:rPr>
        <w:t xml:space="preserve">          </w:t>
      </w:r>
      <w:r w:rsidRPr="0051097A">
        <w:rPr>
          <w:rFonts w:ascii="Times New Roman" w:eastAsia="Times New Roman" w:hAnsi="Times New Roman" w:cs="Times New Roman"/>
          <w:b/>
          <w:sz w:val="32"/>
          <w:szCs w:val="32"/>
        </w:rPr>
        <w:t>Master en Business Administration</w:t>
      </w:r>
      <w:r w:rsidRPr="0051097A">
        <w:rPr>
          <w:rFonts w:ascii="Verdana" w:eastAsia="Times New Roman" w:hAnsi="Verdana" w:cstheme="minorHAnsi"/>
          <w:b/>
          <w:sz w:val="32"/>
          <w:szCs w:val="32"/>
        </w:rPr>
        <w:t xml:space="preserve"> </w:t>
      </w:r>
      <w:r w:rsidRPr="0051097A">
        <w:rPr>
          <w:rFonts w:ascii="Verdana" w:eastAsia="Times New Roman" w:hAnsi="Verdana" w:cstheme="minorHAnsi"/>
          <w:sz w:val="28"/>
          <w:szCs w:val="28"/>
        </w:rPr>
        <w:t>(MBA)</w:t>
      </w:r>
      <w:r>
        <w:rPr>
          <w:rFonts w:ascii="Verdana" w:eastAsia="Times New Roman" w:hAnsi="Verdana" w:cstheme="minorHAnsi"/>
          <w:sz w:val="28"/>
          <w:szCs w:val="28"/>
        </w:rPr>
        <w:t xml:space="preserve"> </w:t>
      </w:r>
      <w:r w:rsidRPr="0051097A">
        <w:rPr>
          <w:rFonts w:ascii="Verdana" w:eastAsia="Times New Roman" w:hAnsi="Verdana" w:cstheme="minorHAnsi"/>
          <w:sz w:val="32"/>
          <w:szCs w:val="32"/>
        </w:rPr>
        <w:t xml:space="preserve"> </w:t>
      </w:r>
    </w:p>
    <w:p w:rsidR="00C66FC2" w:rsidRDefault="00817FD9" w:rsidP="00817FD9">
      <w:pPr>
        <w:rPr>
          <w:rFonts w:ascii="Times New Roman" w:hAnsi="Times New Roman" w:cs="Times New Roman"/>
          <w:sz w:val="24"/>
          <w:szCs w:val="24"/>
        </w:rPr>
      </w:pPr>
      <w:proofErr w:type="spellStart"/>
      <w:r>
        <w:rPr>
          <w:rFonts w:ascii="Times New Roman" w:hAnsi="Times New Roman" w:cs="Times New Roman"/>
          <w:sz w:val="24"/>
          <w:szCs w:val="24"/>
          <w:u w:val="single"/>
        </w:rPr>
        <w:t>Frais</w:t>
      </w:r>
      <w:proofErr w:type="spellEnd"/>
      <w:r>
        <w:rPr>
          <w:rFonts w:ascii="Times New Roman" w:hAnsi="Times New Roman" w:cs="Times New Roman"/>
          <w:sz w:val="24"/>
          <w:szCs w:val="24"/>
          <w:u w:val="single"/>
        </w:rPr>
        <w:t xml:space="preserve"> de Dossiers</w:t>
      </w:r>
      <w:r w:rsidR="00C66FC2">
        <w:rPr>
          <w:rFonts w:ascii="Times New Roman" w:hAnsi="Times New Roman" w:cs="Times New Roman"/>
          <w:sz w:val="24"/>
          <w:szCs w:val="24"/>
        </w:rPr>
        <w:t>: 3</w:t>
      </w:r>
      <w:r w:rsidR="004A5C70">
        <w:rPr>
          <w:rFonts w:ascii="Times New Roman" w:hAnsi="Times New Roman" w:cs="Times New Roman"/>
          <w:sz w:val="24"/>
          <w:szCs w:val="24"/>
        </w:rPr>
        <w:t>0,</w:t>
      </w:r>
      <w:r w:rsidR="00C66FC2">
        <w:rPr>
          <w:rFonts w:ascii="Times New Roman" w:hAnsi="Times New Roman" w:cs="Times New Roman"/>
          <w:sz w:val="24"/>
          <w:szCs w:val="24"/>
        </w:rPr>
        <w:t xml:space="preserve">000FCFA (Payable </w:t>
      </w:r>
      <w:proofErr w:type="spellStart"/>
      <w:r w:rsidR="00C66FC2">
        <w:rPr>
          <w:rFonts w:ascii="Times New Roman" w:hAnsi="Times New Roman" w:cs="Times New Roman"/>
          <w:sz w:val="24"/>
          <w:szCs w:val="24"/>
        </w:rPr>
        <w:t>une</w:t>
      </w:r>
      <w:proofErr w:type="spellEnd"/>
      <w:r w:rsidR="00C66FC2">
        <w:rPr>
          <w:rFonts w:ascii="Times New Roman" w:hAnsi="Times New Roman" w:cs="Times New Roman"/>
          <w:sz w:val="24"/>
          <w:szCs w:val="24"/>
        </w:rPr>
        <w:t xml:space="preserve"> </w:t>
      </w:r>
      <w:proofErr w:type="spellStart"/>
      <w:r>
        <w:rPr>
          <w:rFonts w:ascii="Times New Roman" w:hAnsi="Times New Roman" w:cs="Times New Roman"/>
          <w:sz w:val="24"/>
          <w:szCs w:val="24"/>
        </w:rPr>
        <w:t>seule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fois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
    <w:p w:rsidR="00817FD9" w:rsidRDefault="00C66FC2" w:rsidP="00817FD9">
      <w:pPr>
        <w:rPr>
          <w:rFonts w:ascii="Times New Roman" w:hAnsi="Times New Roman" w:cs="Times New Roman"/>
          <w:sz w:val="24"/>
          <w:szCs w:val="24"/>
        </w:rPr>
      </w:pPr>
      <w:r w:rsidRPr="00444968">
        <w:rPr>
          <w:rFonts w:ascii="Times New Roman" w:hAnsi="Times New Roman" w:cs="Times New Roman"/>
          <w:sz w:val="24"/>
          <w:szCs w:val="24"/>
          <w:u w:val="single"/>
          <w:lang w:val="fr-CI"/>
        </w:rPr>
        <w:t>Frais d’inscription</w:t>
      </w:r>
      <w:r w:rsidR="004D288E">
        <w:rPr>
          <w:rFonts w:ascii="Times New Roman" w:hAnsi="Times New Roman" w:cs="Times New Roman"/>
          <w:sz w:val="24"/>
          <w:szCs w:val="24"/>
          <w:lang w:val="fr-CI"/>
        </w:rPr>
        <w:t>: 27,5</w:t>
      </w:r>
      <w:r w:rsidR="001011F8">
        <w:rPr>
          <w:rFonts w:ascii="Times New Roman" w:hAnsi="Times New Roman" w:cs="Times New Roman"/>
          <w:sz w:val="24"/>
          <w:szCs w:val="24"/>
          <w:lang w:val="fr-CI"/>
        </w:rPr>
        <w:t>00FCFA/trimestre</w:t>
      </w:r>
      <w:r>
        <w:rPr>
          <w:rFonts w:ascii="Times New Roman" w:hAnsi="Times New Roman" w:cs="Times New Roman"/>
          <w:sz w:val="24"/>
          <w:szCs w:val="24"/>
          <w:lang w:val="fr-CI"/>
        </w:rPr>
        <w:t xml:space="preserve"> (couvrent assurance santé, uniforme et cout</w:t>
      </w:r>
      <w:r w:rsidR="000E3BFF">
        <w:rPr>
          <w:rFonts w:ascii="Times New Roman" w:hAnsi="Times New Roman" w:cs="Times New Roman"/>
          <w:sz w:val="24"/>
          <w:szCs w:val="24"/>
          <w:lang w:val="fr-CI"/>
        </w:rPr>
        <w:t>s</w:t>
      </w:r>
      <w:r>
        <w:rPr>
          <w:rFonts w:ascii="Times New Roman" w:hAnsi="Times New Roman" w:cs="Times New Roman"/>
          <w:sz w:val="24"/>
          <w:szCs w:val="24"/>
          <w:lang w:val="fr-CI"/>
        </w:rPr>
        <w:t xml:space="preserve"> d’opération) </w:t>
      </w:r>
      <w:r w:rsidRPr="007C39CD">
        <w:rPr>
          <w:rFonts w:ascii="Verdana" w:hAnsi="Verdana" w:cs="Times New Roman"/>
          <w:b/>
          <w:color w:val="FF0000"/>
          <w:sz w:val="24"/>
          <w:szCs w:val="24"/>
          <w:lang w:val="fr-CI"/>
        </w:rPr>
        <w:t>IMPORTANT:</w:t>
      </w:r>
      <w:r w:rsidRPr="000D36BE">
        <w:rPr>
          <w:rFonts w:ascii="Verdana" w:hAnsi="Verdana" w:cs="Times New Roman"/>
          <w:sz w:val="24"/>
          <w:szCs w:val="24"/>
          <w:lang w:val="fr-CI"/>
        </w:rPr>
        <w:t xml:space="preserve"> </w:t>
      </w:r>
      <w:r w:rsidRPr="00A93CB3">
        <w:rPr>
          <w:rFonts w:ascii="Verdana" w:hAnsi="Verdana" w:cs="Times New Roman"/>
          <w:lang w:val="fr-CI"/>
        </w:rPr>
        <w:t xml:space="preserve">Les frais d’inscription DOIVENT être payés avant </w:t>
      </w:r>
      <w:r>
        <w:rPr>
          <w:rFonts w:ascii="Verdana" w:hAnsi="Verdana" w:cs="Times New Roman"/>
          <w:lang w:val="fr-CI"/>
        </w:rPr>
        <w:t>de</w:t>
      </w:r>
      <w:r w:rsidRPr="00A93CB3">
        <w:rPr>
          <w:rFonts w:ascii="Verdana" w:hAnsi="Verdana" w:cs="Times New Roman"/>
          <w:lang w:val="fr-CI"/>
        </w:rPr>
        <w:t xml:space="preserve"> payer les frais de scolarité. Ils doivent être payés </w:t>
      </w:r>
      <w:r w:rsidRPr="00A93CB3">
        <w:rPr>
          <w:rFonts w:ascii="Verdana" w:hAnsi="Verdana" w:cs="Times New Roman"/>
          <w:b/>
          <w:lang w:val="fr-CI"/>
        </w:rPr>
        <w:t>5 à 10 jours</w:t>
      </w:r>
      <w:r w:rsidRPr="00A93CB3">
        <w:rPr>
          <w:rFonts w:ascii="Verdana" w:hAnsi="Verdana" w:cs="Times New Roman"/>
          <w:lang w:val="fr-CI"/>
        </w:rPr>
        <w:t xml:space="preserve"> ouvrables avant le début des cours pour éviter </w:t>
      </w:r>
      <w:r>
        <w:rPr>
          <w:rFonts w:ascii="Verdana" w:hAnsi="Verdana" w:cs="Times New Roman"/>
          <w:lang w:val="fr-CI"/>
        </w:rPr>
        <w:t xml:space="preserve">un retard et </w:t>
      </w:r>
      <w:r w:rsidRPr="00A93CB3">
        <w:rPr>
          <w:rFonts w:ascii="Verdana" w:hAnsi="Verdana" w:cs="Times New Roman"/>
          <w:lang w:val="fr-CI"/>
        </w:rPr>
        <w:t xml:space="preserve">une pénalité de </w:t>
      </w:r>
      <w:r w:rsidRPr="00A93CB3">
        <w:rPr>
          <w:rFonts w:ascii="Verdana" w:hAnsi="Verdana" w:cs="Times New Roman"/>
          <w:b/>
          <w:lang w:val="fr-CI"/>
        </w:rPr>
        <w:t>10,000FCFA</w:t>
      </w:r>
      <w:r w:rsidRPr="002738C3">
        <w:rPr>
          <w:rFonts w:ascii="Verdana" w:hAnsi="Verdana" w:cs="Times New Roman"/>
          <w:lang w:val="fr-CI"/>
        </w:rPr>
        <w:t>.</w:t>
      </w:r>
      <w:r>
        <w:rPr>
          <w:rFonts w:ascii="Verdana" w:hAnsi="Verdana" w:cs="Times New Roman"/>
          <w:lang w:val="fr-CI"/>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6FC2" w:rsidRPr="002D7DCC" w:rsidRDefault="00817FD9" w:rsidP="00817FD9">
      <w:pPr>
        <w:rPr>
          <w:rFonts w:ascii="Times New Roman" w:eastAsia="Times New Roman" w:hAnsi="Times New Roman" w:cs="Times New Roman"/>
          <w:sz w:val="24"/>
          <w:szCs w:val="24"/>
        </w:rPr>
      </w:pPr>
      <w:proofErr w:type="spellStart"/>
      <w:r>
        <w:rPr>
          <w:rFonts w:ascii="Times New Roman" w:hAnsi="Times New Roman" w:cs="Times New Roman"/>
          <w:sz w:val="24"/>
          <w:szCs w:val="24"/>
          <w:u w:val="single"/>
        </w:rPr>
        <w:t>Scolarité</w:t>
      </w:r>
      <w:proofErr w:type="spellEnd"/>
      <w:r w:rsidR="00C66FC2">
        <w:rPr>
          <w:rFonts w:ascii="Times New Roman" w:hAnsi="Times New Roman" w:cs="Times New Roman"/>
          <w:sz w:val="24"/>
          <w:szCs w:val="24"/>
        </w:rPr>
        <w:t>: 22</w:t>
      </w:r>
      <w:r w:rsidR="004A5C70">
        <w:rPr>
          <w:rFonts w:ascii="Times New Roman" w:hAnsi="Times New Roman" w:cs="Times New Roman"/>
          <w:sz w:val="24"/>
          <w:szCs w:val="24"/>
        </w:rPr>
        <w:t>5,</w:t>
      </w:r>
      <w:r>
        <w:rPr>
          <w:rFonts w:ascii="Times New Roman" w:hAnsi="Times New Roman" w:cs="Times New Roman"/>
          <w:sz w:val="24"/>
          <w:szCs w:val="24"/>
        </w:rPr>
        <w:t xml:space="preserve">000FCFA X 2 </w:t>
      </w:r>
      <w:proofErr w:type="spellStart"/>
      <w:r>
        <w:rPr>
          <w:rFonts w:ascii="Times New Roman" w:hAnsi="Times New Roman" w:cs="Times New Roman"/>
          <w:sz w:val="24"/>
          <w:szCs w:val="24"/>
        </w:rPr>
        <w:t>cours</w:t>
      </w:r>
      <w:proofErr w:type="spellEnd"/>
      <w:r w:rsidR="00C66FC2">
        <w:rPr>
          <w:rFonts w:ascii="Times New Roman" w:hAnsi="Times New Roman" w:cs="Times New Roman"/>
          <w:sz w:val="24"/>
          <w:szCs w:val="24"/>
        </w:rPr>
        <w:t xml:space="preserve"> par </w:t>
      </w:r>
      <w:proofErr w:type="spellStart"/>
      <w:r w:rsidR="00C66FC2">
        <w:rPr>
          <w:rFonts w:ascii="Times New Roman" w:hAnsi="Times New Roman" w:cs="Times New Roman"/>
          <w:sz w:val="24"/>
          <w:szCs w:val="24"/>
        </w:rPr>
        <w:t>trimestre</w:t>
      </w:r>
      <w:proofErr w:type="spellEnd"/>
      <w:r>
        <w:rPr>
          <w:rFonts w:ascii="Times New Roman" w:hAnsi="Times New Roman" w:cs="Times New Roman"/>
          <w:sz w:val="24"/>
          <w:szCs w:val="24"/>
        </w:rPr>
        <w:t xml:space="preserve"> = </w:t>
      </w:r>
      <w:r w:rsidR="00C66FC2">
        <w:rPr>
          <w:rFonts w:ascii="Times New Roman" w:eastAsia="Times New Roman" w:hAnsi="Times New Roman" w:cs="Times New Roman"/>
          <w:sz w:val="24"/>
          <w:szCs w:val="24"/>
        </w:rPr>
        <w:t>45</w:t>
      </w:r>
      <w:r w:rsidR="004A5C70">
        <w:rPr>
          <w:rFonts w:ascii="Times New Roman" w:eastAsia="Times New Roman" w:hAnsi="Times New Roman" w:cs="Times New Roman"/>
          <w:sz w:val="24"/>
          <w:szCs w:val="24"/>
        </w:rPr>
        <w:t>0,</w:t>
      </w:r>
      <w:r>
        <w:rPr>
          <w:rFonts w:ascii="Times New Roman" w:eastAsia="Times New Roman" w:hAnsi="Times New Roman" w:cs="Times New Roman"/>
          <w:sz w:val="24"/>
          <w:szCs w:val="24"/>
        </w:rPr>
        <w:t>000FCFA/</w:t>
      </w:r>
      <w:proofErr w:type="spellStart"/>
      <w:r>
        <w:rPr>
          <w:rFonts w:ascii="Times New Roman" w:eastAsia="Times New Roman" w:hAnsi="Times New Roman" w:cs="Times New Roman"/>
          <w:sz w:val="24"/>
          <w:szCs w:val="24"/>
        </w:rPr>
        <w:t>trimestre</w:t>
      </w:r>
      <w:proofErr w:type="spellEnd"/>
      <w:r>
        <w:rPr>
          <w:rFonts w:ascii="Times New Roman" w:eastAsia="Times New Roman" w:hAnsi="Times New Roman" w:cs="Times New Roman"/>
          <w:sz w:val="24"/>
          <w:szCs w:val="24"/>
        </w:rPr>
        <w:t xml:space="preserve"> </w:t>
      </w:r>
      <w:r w:rsidR="002D7DCC">
        <w:rPr>
          <w:rFonts w:ascii="Times New Roman" w:eastAsia="Times New Roman" w:hAnsi="Times New Roman" w:cs="Times New Roman"/>
          <w:sz w:val="24"/>
          <w:szCs w:val="24"/>
        </w:rPr>
        <w:t xml:space="preserve">                                                    </w:t>
      </w:r>
      <w:proofErr w:type="spellStart"/>
      <w:r w:rsidR="00C66FC2" w:rsidRPr="00C66FC2">
        <w:rPr>
          <w:rFonts w:ascii="Times New Roman" w:eastAsia="Times New Roman" w:hAnsi="Times New Roman" w:cs="Times New Roman"/>
          <w:sz w:val="28"/>
          <w:szCs w:val="28"/>
          <w:u w:val="single"/>
        </w:rPr>
        <w:t>Cout</w:t>
      </w:r>
      <w:proofErr w:type="spellEnd"/>
      <w:r w:rsidR="00C66FC2" w:rsidRPr="00C66FC2">
        <w:rPr>
          <w:rFonts w:ascii="Times New Roman" w:eastAsia="Times New Roman" w:hAnsi="Times New Roman" w:cs="Times New Roman"/>
          <w:sz w:val="28"/>
          <w:szCs w:val="28"/>
          <w:u w:val="single"/>
        </w:rPr>
        <w:t xml:space="preserve"> Total par </w:t>
      </w:r>
      <w:proofErr w:type="spellStart"/>
      <w:r w:rsidR="00C66FC2" w:rsidRPr="00C66FC2">
        <w:rPr>
          <w:rFonts w:ascii="Times New Roman" w:eastAsia="Times New Roman" w:hAnsi="Times New Roman" w:cs="Times New Roman"/>
          <w:sz w:val="28"/>
          <w:szCs w:val="28"/>
          <w:u w:val="single"/>
        </w:rPr>
        <w:t>Annuel</w:t>
      </w:r>
      <w:proofErr w:type="spellEnd"/>
      <w:r w:rsidR="00C66FC2" w:rsidRPr="00C66FC2">
        <w:rPr>
          <w:rFonts w:ascii="Times New Roman" w:eastAsia="Times New Roman" w:hAnsi="Times New Roman" w:cs="Times New Roman"/>
          <w:sz w:val="28"/>
          <w:szCs w:val="28"/>
          <w:u w:val="single"/>
        </w:rPr>
        <w:t xml:space="preserve">:  </w:t>
      </w:r>
      <w:r w:rsidR="00C66FC2" w:rsidRPr="00C66FC2">
        <w:rPr>
          <w:rFonts w:ascii="Times New Roman" w:eastAsia="Times New Roman" w:hAnsi="Times New Roman" w:cs="Times New Roman"/>
          <w:sz w:val="28"/>
          <w:szCs w:val="28"/>
        </w:rPr>
        <w:t>1,910.000FCFA/AN</w:t>
      </w:r>
      <w:r w:rsidR="002D7DCC">
        <w:rPr>
          <w:rFonts w:ascii="Times New Roman" w:eastAsia="Times New Roman" w:hAnsi="Times New Roman" w:cs="Times New Roman"/>
          <w:sz w:val="24"/>
          <w:szCs w:val="24"/>
        </w:rPr>
        <w:t xml:space="preserve">                                                                                     </w:t>
      </w:r>
      <w:r w:rsidR="00C66FC2">
        <w:rPr>
          <w:rFonts w:ascii="Times New Roman" w:hAnsi="Times New Roman" w:cs="Times New Roman"/>
          <w:sz w:val="24"/>
          <w:szCs w:val="24"/>
          <w:u w:val="single"/>
          <w:lang w:val="fr-CI"/>
        </w:rPr>
        <w:t xml:space="preserve">Modalités de Paiement de </w:t>
      </w:r>
      <w:proofErr w:type="gramStart"/>
      <w:r w:rsidR="00C66FC2">
        <w:rPr>
          <w:rFonts w:ascii="Times New Roman" w:hAnsi="Times New Roman" w:cs="Times New Roman"/>
          <w:sz w:val="24"/>
          <w:szCs w:val="24"/>
          <w:u w:val="single"/>
          <w:lang w:val="fr-CI"/>
        </w:rPr>
        <w:t>Scolarité</w:t>
      </w:r>
      <w:r w:rsidR="00C66FC2">
        <w:rPr>
          <w:rFonts w:ascii="Times New Roman" w:hAnsi="Times New Roman" w:cs="Times New Roman"/>
          <w:sz w:val="24"/>
          <w:szCs w:val="24"/>
          <w:lang w:val="fr-CI"/>
        </w:rPr>
        <w:t> :</w:t>
      </w:r>
      <w:proofErr w:type="gramEnd"/>
      <w:r w:rsidR="00C66FC2">
        <w:rPr>
          <w:rFonts w:ascii="Times New Roman" w:hAnsi="Times New Roman" w:cs="Times New Roman"/>
          <w:sz w:val="24"/>
          <w:szCs w:val="24"/>
          <w:lang w:val="fr-CI"/>
        </w:rPr>
        <w:t xml:space="preserve"> </w:t>
      </w:r>
      <w:r w:rsidR="00C66FC2">
        <w:rPr>
          <w:rFonts w:ascii="Times New Roman" w:hAnsi="Times New Roman" w:cs="Times New Roman"/>
          <w:b/>
          <w:sz w:val="24"/>
          <w:szCs w:val="24"/>
          <w:lang w:val="fr-CI"/>
        </w:rPr>
        <w:t>450,</w:t>
      </w:r>
      <w:r w:rsidR="00C66FC2" w:rsidRPr="00BF1A8E">
        <w:rPr>
          <w:rFonts w:ascii="Times New Roman" w:hAnsi="Times New Roman" w:cs="Times New Roman"/>
          <w:b/>
          <w:sz w:val="24"/>
          <w:szCs w:val="24"/>
          <w:lang w:val="fr-CI"/>
        </w:rPr>
        <w:t>000FCFA/</w:t>
      </w:r>
      <w:r w:rsidR="00C66FC2" w:rsidRPr="00BF1A8E">
        <w:rPr>
          <w:rFonts w:ascii="Times New Roman" w:hAnsi="Times New Roman" w:cs="Times New Roman"/>
          <w:sz w:val="24"/>
          <w:szCs w:val="24"/>
          <w:lang w:val="fr-CI"/>
        </w:rPr>
        <w:t>Trimestre</w:t>
      </w:r>
      <w:r w:rsidR="00C66FC2">
        <w:rPr>
          <w:rFonts w:ascii="Times New Roman" w:hAnsi="Times New Roman" w:cs="Times New Roman"/>
          <w:sz w:val="24"/>
          <w:szCs w:val="24"/>
          <w:lang w:val="fr-CI"/>
        </w:rPr>
        <w:t xml:space="preserve"> (225,000FCFA doit être payé </w:t>
      </w:r>
      <w:r w:rsidR="00C66FC2" w:rsidRPr="003F3B4F">
        <w:rPr>
          <w:rFonts w:ascii="Times New Roman" w:hAnsi="Times New Roman" w:cs="Times New Roman"/>
          <w:b/>
          <w:sz w:val="24"/>
          <w:szCs w:val="24"/>
          <w:lang w:val="fr-CI"/>
        </w:rPr>
        <w:t>la première semaine</w:t>
      </w:r>
      <w:r w:rsidR="00C66FC2">
        <w:rPr>
          <w:rFonts w:ascii="Times New Roman" w:hAnsi="Times New Roman" w:cs="Times New Roman"/>
          <w:sz w:val="24"/>
          <w:szCs w:val="24"/>
          <w:lang w:val="fr-CI"/>
        </w:rPr>
        <w:t xml:space="preserve"> des cours et 225,000FCFA doit être payé </w:t>
      </w:r>
      <w:r w:rsidR="00C66FC2" w:rsidRPr="003F3B4F">
        <w:rPr>
          <w:rFonts w:ascii="Times New Roman" w:hAnsi="Times New Roman" w:cs="Times New Roman"/>
          <w:b/>
          <w:sz w:val="24"/>
          <w:szCs w:val="24"/>
          <w:lang w:val="fr-CI"/>
        </w:rPr>
        <w:t xml:space="preserve">pas plus tard que la quatrième semaine des cours.  </w:t>
      </w:r>
      <w:r w:rsidR="00C66FC2">
        <w:rPr>
          <w:rFonts w:ascii="Times New Roman" w:hAnsi="Times New Roman" w:cs="Times New Roman"/>
          <w:sz w:val="24"/>
          <w:szCs w:val="24"/>
          <w:u w:val="single"/>
          <w:lang w:val="fr-CI"/>
        </w:rPr>
        <w:t xml:space="preserve"> </w:t>
      </w:r>
    </w:p>
    <w:p w:rsidR="00817FD9" w:rsidRPr="004E26C6" w:rsidRDefault="002D7DCC" w:rsidP="002D7DCC">
      <w:pPr>
        <w:ind w:left="720" w:firstLine="720"/>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817FD9" w:rsidRPr="004E26C6">
        <w:rPr>
          <w:rFonts w:ascii="Times New Roman" w:hAnsi="Times New Roman" w:cs="Times New Roman"/>
          <w:sz w:val="32"/>
          <w:szCs w:val="32"/>
        </w:rPr>
        <w:t>Filières</w:t>
      </w:r>
      <w:proofErr w:type="spellEnd"/>
      <w:r w:rsidR="00817FD9" w:rsidRPr="004E26C6">
        <w:rPr>
          <w:rFonts w:ascii="Times New Roman" w:hAnsi="Times New Roman" w:cs="Times New Roman"/>
          <w:sz w:val="32"/>
          <w:szCs w:val="32"/>
        </w:rPr>
        <w:t xml:space="preserve"> de </w:t>
      </w:r>
      <w:proofErr w:type="spellStart"/>
      <w:r w:rsidR="00817FD9" w:rsidRPr="004E26C6">
        <w:rPr>
          <w:rFonts w:ascii="Times New Roman" w:hAnsi="Times New Roman" w:cs="Times New Roman"/>
          <w:sz w:val="32"/>
          <w:szCs w:val="32"/>
        </w:rPr>
        <w:t>Spécialisations</w:t>
      </w:r>
      <w:proofErr w:type="spellEnd"/>
      <w:r>
        <w:rPr>
          <w:rFonts w:ascii="Times New Roman" w:hAnsi="Times New Roman" w:cs="Times New Roman"/>
          <w:sz w:val="32"/>
          <w:szCs w:val="32"/>
        </w:rPr>
        <w:t>/Concentrations</w:t>
      </w:r>
      <w:r w:rsidR="00817FD9" w:rsidRPr="004E26C6">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817FD9" w:rsidRDefault="00817FD9" w:rsidP="00817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t xml:space="preserve"> </w:t>
      </w:r>
      <w:r>
        <w:rPr>
          <w:rFonts w:ascii="Times New Roman" w:eastAsia="Times New Roman" w:hAnsi="Times New Roman" w:cs="Times New Roman"/>
          <w:sz w:val="24"/>
          <w:szCs w:val="24"/>
          <w:lang w:val="fr-FR"/>
        </w:rPr>
        <w:t>a) Ge</w:t>
      </w:r>
      <w:r w:rsidR="00C66FC2">
        <w:rPr>
          <w:rFonts w:ascii="Times New Roman" w:eastAsia="Times New Roman" w:hAnsi="Times New Roman" w:cs="Times New Roman"/>
          <w:sz w:val="24"/>
          <w:szCs w:val="24"/>
          <w:lang w:val="fr-FR"/>
        </w:rPr>
        <w:t xml:space="preserve">stion des ressources humaines </w:t>
      </w:r>
      <w:r w:rsidR="00C66FC2">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b) Marketing</w:t>
      </w:r>
      <w:r w:rsidRPr="00460ED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c) Finances</w:t>
      </w:r>
      <w:r w:rsidR="002D7DCC" w:rsidRPr="002D7DCC">
        <w:rPr>
          <w:rFonts w:ascii="Times New Roman" w:eastAsia="Times New Roman" w:hAnsi="Times New Roman" w:cs="Times New Roman"/>
          <w:sz w:val="24"/>
          <w:szCs w:val="24"/>
          <w:lang w:val="fr-FR"/>
        </w:rPr>
        <w:t xml:space="preserve"> </w:t>
      </w:r>
      <w:r w:rsidR="002D7DCC">
        <w:rPr>
          <w:rFonts w:ascii="Times New Roman" w:eastAsia="Times New Roman" w:hAnsi="Times New Roman" w:cs="Times New Roman"/>
          <w:sz w:val="24"/>
          <w:szCs w:val="24"/>
          <w:lang w:val="fr-FR"/>
        </w:rPr>
        <w:t xml:space="preserve"> d) Comptabilité </w:t>
      </w:r>
    </w:p>
    <w:p w:rsidR="00817FD9" w:rsidRPr="002D7DCC" w:rsidRDefault="00817FD9" w:rsidP="002D7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rPr>
          <w:rFonts w:ascii="Times New Roman" w:hAnsi="Times New Roman" w:cs="Times New Roman"/>
          <w:sz w:val="24"/>
          <w:szCs w:val="24"/>
          <w:lang w:val="fr-FR"/>
        </w:rPr>
        <w:t>e) Gestion de projet</w:t>
      </w:r>
      <w:r w:rsidRPr="00460ED1">
        <w:rPr>
          <w:rFonts w:ascii="Times New Roman" w:hAnsi="Times New Roman" w:cs="Times New Roman"/>
          <w:sz w:val="24"/>
          <w:szCs w:val="24"/>
          <w:lang w:val="fr-FR"/>
        </w:rPr>
        <w:t xml:space="preserve"> </w:t>
      </w:r>
      <w:r w:rsidR="002D7DC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f) Business international</w:t>
      </w:r>
      <w:r w:rsidR="002D7DC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g) Système  de gestion d'information </w:t>
      </w:r>
    </w:p>
    <w:p w:rsidR="00817FD9" w:rsidRPr="000B37E7" w:rsidRDefault="00817FD9" w:rsidP="00817FD9">
      <w:pPr>
        <w:pStyle w:val="HTMLPreformatted"/>
        <w:rPr>
          <w:rFonts w:ascii="Times New Roman" w:hAnsi="Times New Roman" w:cs="Times New Roman"/>
          <w:sz w:val="24"/>
          <w:szCs w:val="24"/>
          <w:lang w:val="fr-FR"/>
        </w:rPr>
      </w:pPr>
    </w:p>
    <w:p w:rsidR="00817FD9" w:rsidRDefault="00817FD9" w:rsidP="00817FD9">
      <w:pPr>
        <w:pStyle w:val="HTMLPreformatted"/>
        <w:rPr>
          <w:rFonts w:ascii="Times New Roman" w:hAnsi="Times New Roman" w:cs="Times New Roman"/>
          <w:sz w:val="24"/>
          <w:szCs w:val="24"/>
          <w:lang w:val="fr-FR"/>
        </w:rPr>
      </w:pPr>
      <w:r w:rsidRPr="007C1FF6">
        <w:rPr>
          <w:b/>
          <w:sz w:val="28"/>
          <w:szCs w:val="28"/>
          <w:lang w:val="fr-FR"/>
        </w:rPr>
        <w:t xml:space="preserve">* </w:t>
      </w:r>
      <w:r w:rsidRPr="004A3C47">
        <w:rPr>
          <w:rFonts w:ascii="Times New Roman" w:hAnsi="Times New Roman" w:cs="Times New Roman"/>
          <w:sz w:val="24"/>
          <w:szCs w:val="24"/>
          <w:lang w:val="fr-FR"/>
        </w:rPr>
        <w:t>OPPORTUNITÉS D’EMPLOI</w:t>
      </w:r>
      <w:r w:rsidRPr="000B37E7">
        <w:rPr>
          <w:rFonts w:ascii="Times New Roman" w:hAnsi="Times New Roman" w:cs="Times New Roman"/>
          <w:b/>
          <w:sz w:val="24"/>
          <w:szCs w:val="24"/>
          <w:lang w:val="fr-FR"/>
        </w:rPr>
        <w:t>:</w:t>
      </w:r>
      <w:r>
        <w:rPr>
          <w:rFonts w:ascii="Times New Roman" w:hAnsi="Times New Roman" w:cs="Times New Roman"/>
          <w:sz w:val="24"/>
          <w:szCs w:val="24"/>
          <w:lang w:val="fr-FR"/>
        </w:rPr>
        <w:t xml:space="preserve"> Les </w:t>
      </w:r>
      <w:proofErr w:type="spellStart"/>
      <w:r>
        <w:rPr>
          <w:rFonts w:ascii="Times New Roman" w:hAnsi="Times New Roman" w:cs="Times New Roman"/>
          <w:sz w:val="24"/>
          <w:szCs w:val="24"/>
          <w:lang w:val="fr-FR"/>
        </w:rPr>
        <w:t>diplomés</w:t>
      </w:r>
      <w:proofErr w:type="spellEnd"/>
      <w:r>
        <w:rPr>
          <w:rFonts w:ascii="Times New Roman" w:hAnsi="Times New Roman" w:cs="Times New Roman"/>
          <w:sz w:val="24"/>
          <w:szCs w:val="24"/>
          <w:lang w:val="fr-FR"/>
        </w:rPr>
        <w:t xml:space="preserve"> du Master en Business Administration trouvent généralement de l’emploi dans le secteur privé et deviennent des exécutifs; certains trouvent de l’emploi et deviennent des exécutifs dans le secteur public pour être en charge de la gestion du personnel, la gestion du marketing, finance, gestion des ressources humaines et d'autres postes correspondants.</w:t>
      </w:r>
    </w:p>
    <w:p w:rsidR="00C331FF" w:rsidRPr="002D7DCC" w:rsidRDefault="00817FD9" w:rsidP="00C331FF">
      <w:pPr>
        <w:rPr>
          <w:rFonts w:ascii="Courier New" w:hAnsi="Courier New" w:cs="Courier New"/>
          <w:sz w:val="20"/>
          <w:szCs w:val="20"/>
          <w:lang w:val="fr-FR"/>
        </w:rPr>
      </w:pPr>
      <w:r>
        <w:t xml:space="preserve"> </w:t>
      </w:r>
      <w:r w:rsidRPr="007C1FF6">
        <w:rPr>
          <w:rFonts w:ascii="Courier New" w:hAnsi="Courier New" w:cs="Courier New"/>
          <w:b/>
          <w:sz w:val="28"/>
          <w:szCs w:val="28"/>
          <w:lang w:val="fr-FR"/>
        </w:rPr>
        <w:t>*</w:t>
      </w:r>
      <w:r>
        <w:rPr>
          <w:rFonts w:ascii="Courier New" w:hAnsi="Courier New" w:cs="Courier New"/>
          <w:b/>
          <w:sz w:val="28"/>
          <w:szCs w:val="28"/>
          <w:lang w:val="fr-FR"/>
        </w:rPr>
        <w:t xml:space="preserve"> </w:t>
      </w:r>
      <w:r w:rsidRPr="002D7DCC">
        <w:rPr>
          <w:rFonts w:ascii="Courier New" w:hAnsi="Courier New" w:cs="Courier New"/>
          <w:sz w:val="20"/>
          <w:szCs w:val="20"/>
          <w:lang w:val="fr-FR"/>
        </w:rPr>
        <w:t>Commencez vos études les mois suivants: Octobre, Janvier, Mars, ou Juin</w:t>
      </w:r>
      <w:r w:rsidR="002D7DCC" w:rsidRPr="002D7DCC">
        <w:rPr>
          <w:rFonts w:ascii="Courier New" w:hAnsi="Courier New" w:cs="Courier New"/>
          <w:sz w:val="20"/>
          <w:szCs w:val="20"/>
          <w:lang w:val="fr-FR"/>
        </w:rPr>
        <w:t xml:space="preserve"> (12oct; ou 10jan ; 22Mars, ou </w:t>
      </w:r>
      <w:r w:rsidRPr="002D7DCC">
        <w:rPr>
          <w:rFonts w:ascii="Courier New" w:hAnsi="Courier New" w:cs="Courier New"/>
          <w:sz w:val="20"/>
          <w:szCs w:val="20"/>
          <w:lang w:val="fr-FR"/>
        </w:rPr>
        <w:t>1</w:t>
      </w:r>
      <w:r w:rsidR="002D7DCC" w:rsidRPr="002D7DCC">
        <w:rPr>
          <w:rFonts w:ascii="Courier New" w:hAnsi="Courier New" w:cs="Courier New"/>
          <w:sz w:val="20"/>
          <w:szCs w:val="20"/>
          <w:lang w:val="fr-FR"/>
        </w:rPr>
        <w:t>4</w:t>
      </w:r>
      <w:r w:rsidRPr="002D7DCC">
        <w:rPr>
          <w:rFonts w:ascii="Courier New" w:hAnsi="Courier New" w:cs="Courier New"/>
          <w:sz w:val="20"/>
          <w:szCs w:val="20"/>
          <w:lang w:val="fr-FR"/>
        </w:rPr>
        <w:t>Juin).</w:t>
      </w:r>
      <w:r w:rsidR="002D7DCC">
        <w:rPr>
          <w:rFonts w:ascii="Courier New" w:hAnsi="Courier New" w:cs="Courier New"/>
          <w:sz w:val="20"/>
          <w:szCs w:val="20"/>
          <w:lang w:val="fr-FR"/>
        </w:rPr>
        <w:t xml:space="preserve">                                             </w:t>
      </w:r>
      <w:r w:rsidRPr="002D7DCC">
        <w:rPr>
          <w:rFonts w:ascii="Courier New" w:hAnsi="Courier New" w:cs="Courier New"/>
          <w:b/>
          <w:sz w:val="20"/>
          <w:szCs w:val="20"/>
          <w:lang w:val="fr-FR"/>
        </w:rPr>
        <w:t xml:space="preserve">* IMPORTANT : </w:t>
      </w:r>
      <w:r w:rsidRPr="002D7DCC">
        <w:rPr>
          <w:rFonts w:ascii="Courier New" w:hAnsi="Courier New" w:cs="Courier New"/>
          <w:sz w:val="20"/>
          <w:szCs w:val="20"/>
          <w:lang w:val="fr-FR"/>
        </w:rPr>
        <w:t>Tout étudiant est permis de suivre Un (1) cours à la fois par trimestre s’il le désire.</w:t>
      </w:r>
      <w:r w:rsidR="001011F8">
        <w:rPr>
          <w:rFonts w:ascii="Courier New" w:hAnsi="Courier New" w:cs="Courier New"/>
          <w:sz w:val="20"/>
          <w:szCs w:val="20"/>
          <w:lang w:val="fr-FR"/>
        </w:rPr>
        <w:t xml:space="preserve">                                </w:t>
      </w:r>
      <w:r w:rsidR="001011F8" w:rsidRPr="001011F8">
        <w:rPr>
          <w:rFonts w:ascii="Courier New" w:hAnsi="Courier New" w:cs="Courier New"/>
          <w:sz w:val="16"/>
          <w:szCs w:val="16"/>
          <w:lang w:val="fr-FR"/>
        </w:rPr>
        <w:t>April19-2021auci</w:t>
      </w:r>
    </w:p>
    <w:p w:rsidR="00C83E71" w:rsidRDefault="00C83E71" w:rsidP="00C331FF">
      <w:pPr>
        <w:rPr>
          <w:rFonts w:ascii="Courier New" w:hAnsi="Courier New" w:cs="Courier New"/>
          <w:lang w:val="fr-FR"/>
        </w:rPr>
      </w:pPr>
      <w:r w:rsidRPr="00C83E71">
        <w:rPr>
          <w:rFonts w:ascii="Courier New" w:hAnsi="Courier New" w:cs="Courier New"/>
          <w:noProof/>
        </w:rPr>
        <w:lastRenderedPageBreak/>
        <w:drawing>
          <wp:inline distT="0" distB="0" distL="0" distR="0">
            <wp:extent cx="2514600" cy="13716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Courier New" w:hAnsi="Courier New" w:cs="Courier New"/>
          <w:lang w:val="fr-FR"/>
        </w:rPr>
        <w:t xml:space="preserve">         </w:t>
      </w:r>
      <w:r w:rsidR="0034121B">
        <w:rPr>
          <w:rFonts w:ascii="Courier New" w:hAnsi="Courier New" w:cs="Courier New"/>
          <w:lang w:val="fr-FR"/>
        </w:rPr>
        <w:tab/>
      </w:r>
      <w:r w:rsidR="0034121B">
        <w:rPr>
          <w:rFonts w:ascii="Courier New" w:hAnsi="Courier New" w:cs="Courier New"/>
          <w:lang w:val="fr-FR"/>
        </w:rPr>
        <w:tab/>
      </w:r>
      <w:r w:rsidR="0034121B" w:rsidRPr="0034121B">
        <w:rPr>
          <w:rFonts w:ascii="Times New Roman" w:hAnsi="Times New Roman" w:cs="Times New Roman"/>
          <w:sz w:val="28"/>
          <w:szCs w:val="28"/>
          <w:lang w:val="fr-FR"/>
        </w:rPr>
        <w:t>Document 6-EMBA</w:t>
      </w:r>
      <w:r>
        <w:rPr>
          <w:rFonts w:ascii="Courier New" w:hAnsi="Courier New" w:cs="Courier New"/>
          <w:lang w:val="fr-FR"/>
        </w:rPr>
        <w:t xml:space="preserve">                                      </w:t>
      </w:r>
      <w:hyperlink r:id="rId10" w:history="1">
        <w:r w:rsidRPr="00C3763F">
          <w:rPr>
            <w:rStyle w:val="Hyperlink"/>
            <w:rFonts w:ascii="Times New Roman" w:eastAsia="Times New Roman" w:hAnsi="Times New Roman" w:cs="Times New Roman"/>
            <w:b/>
            <w:sz w:val="24"/>
            <w:szCs w:val="24"/>
          </w:rPr>
          <w:t>www.auciv.education</w:t>
        </w:r>
      </w:hyperlink>
      <w:r>
        <w:rPr>
          <w:rFonts w:ascii="Times New Roman" w:eastAsia="Times New Roman" w:hAnsi="Times New Roman" w:cs="Times New Roman"/>
          <w:b/>
          <w:sz w:val="24"/>
          <w:szCs w:val="24"/>
        </w:rPr>
        <w:t xml:space="preserve"> /</w:t>
      </w:r>
      <w:r w:rsidRPr="0051097A">
        <w:rPr>
          <w:rFonts w:ascii="Times New Roman" w:eastAsia="Times New Roman" w:hAnsi="Times New Roman" w:cs="Times New Roman"/>
          <w:b/>
          <w:sz w:val="24"/>
          <w:szCs w:val="24"/>
        </w:rPr>
        <w:t xml:space="preserve"> </w:t>
      </w:r>
      <w:hyperlink r:id="rId11" w:history="1">
        <w:r w:rsidRPr="00C3763F">
          <w:rPr>
            <w:rStyle w:val="Hyperlink"/>
            <w:rFonts w:ascii="Times New Roman" w:eastAsia="Times New Roman" w:hAnsi="Times New Roman" w:cs="Times New Roman"/>
            <w:b/>
            <w:sz w:val="24"/>
            <w:szCs w:val="24"/>
          </w:rPr>
          <w:t>www.auciv.education/fr</w:t>
        </w:r>
      </w:hyperlink>
    </w:p>
    <w:p w:rsidR="000F1137" w:rsidRPr="004E26C6" w:rsidRDefault="000F1137" w:rsidP="000F1137">
      <w:pPr>
        <w:rPr>
          <w:rFonts w:ascii="Times New Roman" w:eastAsia="Times New Roman" w:hAnsi="Times New Roman" w:cs="Times New Roman"/>
          <w:b/>
          <w:sz w:val="24"/>
          <w:szCs w:val="24"/>
        </w:rPr>
      </w:pPr>
      <w:proofErr w:type="spellStart"/>
      <w:r w:rsidRPr="004E26C6">
        <w:rPr>
          <w:rFonts w:ascii="Times New Roman" w:eastAsia="Times New Roman" w:hAnsi="Times New Roman" w:cs="Times New Roman"/>
          <w:b/>
          <w:sz w:val="36"/>
          <w:szCs w:val="36"/>
        </w:rPr>
        <w:t>Scolarité-Années</w:t>
      </w:r>
      <w:proofErr w:type="spellEnd"/>
      <w:r w:rsidRPr="004E26C6">
        <w:rPr>
          <w:rFonts w:ascii="Times New Roman" w:eastAsia="Times New Roman" w:hAnsi="Times New Roman" w:cs="Times New Roman"/>
          <w:b/>
          <w:sz w:val="36"/>
          <w:szCs w:val="36"/>
        </w:rPr>
        <w:t xml:space="preserve"> </w:t>
      </w:r>
      <w:proofErr w:type="spellStart"/>
      <w:r w:rsidRPr="004E26C6">
        <w:rPr>
          <w:rFonts w:ascii="Times New Roman" w:eastAsia="Times New Roman" w:hAnsi="Times New Roman" w:cs="Times New Roman"/>
          <w:b/>
          <w:sz w:val="36"/>
          <w:szCs w:val="36"/>
        </w:rPr>
        <w:t>Académiques</w:t>
      </w:r>
      <w:proofErr w:type="spellEnd"/>
      <w:r w:rsidRPr="004E26C6">
        <w:rPr>
          <w:rFonts w:ascii="Times New Roman" w:eastAsia="Times New Roman" w:hAnsi="Times New Roman" w:cs="Times New Roman"/>
          <w:b/>
          <w:sz w:val="36"/>
          <w:szCs w:val="36"/>
        </w:rPr>
        <w:t xml:space="preserve">: </w:t>
      </w:r>
      <w:proofErr w:type="spellStart"/>
      <w:r w:rsidRPr="004E26C6">
        <w:rPr>
          <w:rFonts w:ascii="Times New Roman" w:eastAsia="Times New Roman" w:hAnsi="Times New Roman" w:cs="Times New Roman"/>
          <w:b/>
          <w:sz w:val="36"/>
          <w:szCs w:val="36"/>
        </w:rPr>
        <w:t>Octobre</w:t>
      </w:r>
      <w:proofErr w:type="spellEnd"/>
      <w:r w:rsidRPr="004E26C6">
        <w:rPr>
          <w:rFonts w:ascii="Times New Roman" w:eastAsia="Times New Roman" w:hAnsi="Times New Roman" w:cs="Times New Roman"/>
          <w:b/>
          <w:sz w:val="36"/>
          <w:szCs w:val="36"/>
        </w:rPr>
        <w:t xml:space="preserve"> 2020- Mars 2024</w:t>
      </w:r>
    </w:p>
    <w:p w:rsidR="00C83E71" w:rsidRPr="000F1137" w:rsidRDefault="000F1137" w:rsidP="000F1137">
      <w:pPr>
        <w:ind w:left="720"/>
        <w:rPr>
          <w:rFonts w:ascii="Courier New" w:eastAsia="Times New Roman" w:hAnsi="Courier New" w:cs="Courier New"/>
          <w:sz w:val="32"/>
          <w:szCs w:val="32"/>
        </w:rPr>
      </w:pPr>
      <w:r>
        <w:rPr>
          <w:rFonts w:ascii="Times New Roman" w:eastAsia="Times New Roman" w:hAnsi="Times New Roman" w:cs="Times New Roman"/>
          <w:b/>
          <w:sz w:val="32"/>
          <w:szCs w:val="32"/>
        </w:rPr>
        <w:t xml:space="preserve">        </w:t>
      </w:r>
      <w:proofErr w:type="spellStart"/>
      <w:r w:rsidRPr="0051097A">
        <w:rPr>
          <w:rFonts w:ascii="Courier New" w:eastAsia="Times New Roman" w:hAnsi="Courier New" w:cs="Courier New"/>
          <w:sz w:val="32"/>
          <w:szCs w:val="32"/>
        </w:rPr>
        <w:t>Programme</w:t>
      </w:r>
      <w:proofErr w:type="spellEnd"/>
      <w:r w:rsidRPr="0051097A">
        <w:rPr>
          <w:rFonts w:ascii="Courier New" w:eastAsia="Times New Roman" w:hAnsi="Courier New" w:cs="Courier New"/>
          <w:sz w:val="32"/>
          <w:szCs w:val="32"/>
        </w:rPr>
        <w:t xml:space="preserve"> </w:t>
      </w:r>
      <w:proofErr w:type="spellStart"/>
      <w:r w:rsidRPr="0051097A">
        <w:rPr>
          <w:rFonts w:ascii="Courier New" w:eastAsia="Times New Roman" w:hAnsi="Courier New" w:cs="Courier New"/>
          <w:sz w:val="32"/>
          <w:szCs w:val="32"/>
        </w:rPr>
        <w:t>d’</w:t>
      </w:r>
      <w:r>
        <w:rPr>
          <w:rFonts w:ascii="Courier New" w:eastAsia="Times New Roman" w:hAnsi="Courier New" w:cs="Courier New"/>
          <w:sz w:val="32"/>
          <w:szCs w:val="32"/>
        </w:rPr>
        <w:t>E</w:t>
      </w:r>
      <w:r w:rsidRPr="0051097A">
        <w:rPr>
          <w:rFonts w:ascii="Courier New" w:eastAsia="Times New Roman" w:hAnsi="Courier New" w:cs="Courier New"/>
          <w:sz w:val="32"/>
          <w:szCs w:val="32"/>
        </w:rPr>
        <w:t>tudes</w:t>
      </w:r>
      <w:proofErr w:type="spellEnd"/>
      <w:r w:rsidRPr="0051097A">
        <w:rPr>
          <w:rFonts w:ascii="Courier New" w:eastAsia="Times New Roman" w:hAnsi="Courier New" w:cs="Courier New"/>
          <w:sz w:val="32"/>
          <w:szCs w:val="32"/>
        </w:rPr>
        <w:t xml:space="preserve"> </w:t>
      </w:r>
      <w:proofErr w:type="gramStart"/>
      <w:r w:rsidRPr="0051097A">
        <w:rPr>
          <w:rFonts w:ascii="Courier New" w:eastAsia="Times New Roman" w:hAnsi="Courier New" w:cs="Courier New"/>
          <w:sz w:val="32"/>
          <w:szCs w:val="32"/>
        </w:rPr>
        <w:t>et</w:t>
      </w:r>
      <w:proofErr w:type="gramEnd"/>
      <w:r w:rsidRPr="0051097A">
        <w:rPr>
          <w:rFonts w:ascii="Courier New" w:eastAsia="Times New Roman" w:hAnsi="Courier New" w:cs="Courier New"/>
          <w:sz w:val="32"/>
          <w:szCs w:val="32"/>
        </w:rPr>
        <w:t xml:space="preserve"> </w:t>
      </w:r>
      <w:proofErr w:type="spellStart"/>
      <w:r w:rsidRPr="0051097A">
        <w:rPr>
          <w:rFonts w:ascii="Courier New" w:eastAsia="Times New Roman" w:hAnsi="Courier New" w:cs="Courier New"/>
          <w:sz w:val="32"/>
          <w:szCs w:val="32"/>
        </w:rPr>
        <w:t>Scolarité</w:t>
      </w:r>
      <w:proofErr w:type="spellEnd"/>
    </w:p>
    <w:p w:rsidR="00C83E71" w:rsidRPr="00C74301" w:rsidRDefault="00C83E71" w:rsidP="00C83E71">
      <w:pPr>
        <w:rPr>
          <w:rFonts w:ascii="Verdana" w:eastAsia="Times New Roman" w:hAnsi="Verdana" w:cstheme="minorHAnsi"/>
          <w:b/>
        </w:rPr>
      </w:pPr>
      <w:r w:rsidRPr="0004708D">
        <w:rPr>
          <w:rFonts w:ascii="Verdana" w:eastAsia="Times New Roman" w:hAnsi="Verdana" w:cs="Times New Roman"/>
          <w:b/>
          <w:sz w:val="24"/>
          <w:szCs w:val="24"/>
        </w:rPr>
        <w:t xml:space="preserve"> </w:t>
      </w:r>
      <w:r w:rsidR="000F1137">
        <w:rPr>
          <w:rFonts w:ascii="Verdana" w:eastAsia="Times New Roman" w:hAnsi="Verdana" w:cs="Times New Roman"/>
          <w:b/>
          <w:sz w:val="24"/>
          <w:szCs w:val="24"/>
        </w:rPr>
        <w:t xml:space="preserve">        </w:t>
      </w:r>
      <w:r w:rsidRPr="0004708D">
        <w:rPr>
          <w:rFonts w:ascii="Verdana" w:eastAsia="Times New Roman" w:hAnsi="Verdana" w:cs="Times New Roman"/>
          <w:b/>
          <w:sz w:val="24"/>
          <w:szCs w:val="24"/>
        </w:rPr>
        <w:t>Executive Master en Business Administration</w:t>
      </w:r>
      <w:r w:rsidRPr="00C74301">
        <w:rPr>
          <w:rFonts w:ascii="Verdana" w:eastAsia="Times New Roman" w:hAnsi="Verdana" w:cstheme="minorHAnsi"/>
          <w:b/>
        </w:rPr>
        <w:t xml:space="preserve"> (EMBA)</w:t>
      </w:r>
    </w:p>
    <w:p w:rsidR="00C83E71" w:rsidRDefault="00C83E71" w:rsidP="00C83E71">
      <w:pPr>
        <w:rPr>
          <w:rFonts w:ascii="Times New Roman" w:hAnsi="Times New Roman" w:cs="Times New Roman"/>
          <w:sz w:val="24"/>
          <w:szCs w:val="24"/>
          <w:lang w:val="fr-CI"/>
        </w:rPr>
      </w:pPr>
      <w:r w:rsidRPr="00421B2B">
        <w:rPr>
          <w:rFonts w:ascii="Times New Roman" w:hAnsi="Times New Roman" w:cs="Times New Roman"/>
          <w:sz w:val="24"/>
          <w:szCs w:val="24"/>
          <w:u w:val="single"/>
          <w:lang w:val="fr-CI"/>
        </w:rPr>
        <w:t xml:space="preserve">Frais de </w:t>
      </w:r>
      <w:r w:rsidRPr="00402D77">
        <w:rPr>
          <w:rFonts w:ascii="Times New Roman" w:hAnsi="Times New Roman" w:cs="Times New Roman"/>
          <w:sz w:val="24"/>
          <w:szCs w:val="24"/>
          <w:u w:val="single"/>
          <w:lang w:val="fr-CI"/>
        </w:rPr>
        <w:t>dossiers</w:t>
      </w:r>
      <w:r w:rsidRPr="00402D77">
        <w:rPr>
          <w:rFonts w:ascii="Times New Roman" w:hAnsi="Times New Roman" w:cs="Times New Roman"/>
          <w:sz w:val="24"/>
          <w:szCs w:val="24"/>
          <w:lang w:val="fr-CI"/>
        </w:rPr>
        <w:t>:</w:t>
      </w:r>
      <w:r w:rsidR="0036757C">
        <w:rPr>
          <w:rFonts w:ascii="Times New Roman" w:hAnsi="Times New Roman" w:cs="Times New Roman"/>
          <w:sz w:val="24"/>
          <w:szCs w:val="24"/>
          <w:lang w:val="fr-CI"/>
        </w:rPr>
        <w:t xml:space="preserve"> 4</w:t>
      </w:r>
      <w:r w:rsidR="004A5C70">
        <w:rPr>
          <w:rFonts w:ascii="Times New Roman" w:hAnsi="Times New Roman" w:cs="Times New Roman"/>
          <w:sz w:val="24"/>
          <w:szCs w:val="24"/>
          <w:lang w:val="fr-CI"/>
        </w:rPr>
        <w:t>0,</w:t>
      </w:r>
      <w:r w:rsidRPr="00D30092">
        <w:rPr>
          <w:rFonts w:ascii="Times New Roman" w:hAnsi="Times New Roman" w:cs="Times New Roman"/>
          <w:sz w:val="24"/>
          <w:szCs w:val="24"/>
          <w:lang w:val="fr-CI"/>
        </w:rPr>
        <w:t>000FCFA (payable en une seule fois)</w:t>
      </w:r>
      <w:r>
        <w:rPr>
          <w:rFonts w:ascii="Times New Roman" w:hAnsi="Times New Roman" w:cs="Times New Roman"/>
          <w:sz w:val="24"/>
          <w:szCs w:val="24"/>
          <w:lang w:val="fr-CI"/>
        </w:rPr>
        <w:t xml:space="preserve"> </w:t>
      </w:r>
    </w:p>
    <w:p w:rsidR="000E3BFF" w:rsidRPr="00421B2B" w:rsidRDefault="000E3BFF" w:rsidP="00C83E71">
      <w:pPr>
        <w:rPr>
          <w:rFonts w:ascii="Times New Roman" w:hAnsi="Times New Roman" w:cs="Times New Roman"/>
          <w:sz w:val="24"/>
          <w:szCs w:val="24"/>
          <w:lang w:val="fr-CI"/>
        </w:rPr>
      </w:pPr>
      <w:r w:rsidRPr="00444968">
        <w:rPr>
          <w:rFonts w:ascii="Times New Roman" w:hAnsi="Times New Roman" w:cs="Times New Roman"/>
          <w:sz w:val="24"/>
          <w:szCs w:val="24"/>
          <w:u w:val="single"/>
          <w:lang w:val="fr-CI"/>
        </w:rPr>
        <w:t>Frais d’inscription</w:t>
      </w:r>
      <w:r>
        <w:rPr>
          <w:rFonts w:ascii="Times New Roman" w:hAnsi="Times New Roman" w:cs="Times New Roman"/>
          <w:sz w:val="24"/>
          <w:szCs w:val="24"/>
          <w:lang w:val="fr-CI"/>
        </w:rPr>
        <w:t>:</w:t>
      </w:r>
      <w:r w:rsidR="001011F8">
        <w:rPr>
          <w:rFonts w:ascii="Times New Roman" w:hAnsi="Times New Roman" w:cs="Times New Roman"/>
          <w:sz w:val="24"/>
          <w:szCs w:val="24"/>
          <w:lang w:val="fr-CI"/>
        </w:rPr>
        <w:t xml:space="preserve"> 25,000FCFA/trimestre</w:t>
      </w:r>
      <w:r>
        <w:rPr>
          <w:rFonts w:ascii="Times New Roman" w:hAnsi="Times New Roman" w:cs="Times New Roman"/>
          <w:sz w:val="24"/>
          <w:szCs w:val="24"/>
          <w:lang w:val="fr-CI"/>
        </w:rPr>
        <w:t xml:space="preserve"> (couvrent assurance santé, uniforme et </w:t>
      </w:r>
      <w:proofErr w:type="spellStart"/>
      <w:r>
        <w:rPr>
          <w:rFonts w:ascii="Times New Roman" w:hAnsi="Times New Roman" w:cs="Times New Roman"/>
          <w:sz w:val="24"/>
          <w:szCs w:val="24"/>
          <w:lang w:val="fr-CI"/>
        </w:rPr>
        <w:t>coust</w:t>
      </w:r>
      <w:proofErr w:type="spellEnd"/>
      <w:r>
        <w:rPr>
          <w:rFonts w:ascii="Times New Roman" w:hAnsi="Times New Roman" w:cs="Times New Roman"/>
          <w:sz w:val="24"/>
          <w:szCs w:val="24"/>
          <w:lang w:val="fr-CI"/>
        </w:rPr>
        <w:t xml:space="preserve"> d’opération) </w:t>
      </w:r>
      <w:r w:rsidRPr="007C39CD">
        <w:rPr>
          <w:rFonts w:ascii="Verdana" w:hAnsi="Verdana" w:cs="Times New Roman"/>
          <w:b/>
          <w:color w:val="FF0000"/>
          <w:sz w:val="24"/>
          <w:szCs w:val="24"/>
          <w:lang w:val="fr-CI"/>
        </w:rPr>
        <w:t>IMPORTANT:</w:t>
      </w:r>
      <w:r w:rsidRPr="000D36BE">
        <w:rPr>
          <w:rFonts w:ascii="Verdana" w:hAnsi="Verdana" w:cs="Times New Roman"/>
          <w:sz w:val="24"/>
          <w:szCs w:val="24"/>
          <w:lang w:val="fr-CI"/>
        </w:rPr>
        <w:t xml:space="preserve"> </w:t>
      </w:r>
      <w:r w:rsidRPr="00A93CB3">
        <w:rPr>
          <w:rFonts w:ascii="Verdana" w:hAnsi="Verdana" w:cs="Times New Roman"/>
          <w:lang w:val="fr-CI"/>
        </w:rPr>
        <w:t xml:space="preserve">Les frais d’inscription DOIVENT être payés avant </w:t>
      </w:r>
      <w:r>
        <w:rPr>
          <w:rFonts w:ascii="Verdana" w:hAnsi="Verdana" w:cs="Times New Roman"/>
          <w:lang w:val="fr-CI"/>
        </w:rPr>
        <w:t>de</w:t>
      </w:r>
      <w:r w:rsidRPr="00A93CB3">
        <w:rPr>
          <w:rFonts w:ascii="Verdana" w:hAnsi="Verdana" w:cs="Times New Roman"/>
          <w:lang w:val="fr-CI"/>
        </w:rPr>
        <w:t xml:space="preserve"> payer les frais de scolarité. Ils doivent être payés </w:t>
      </w:r>
      <w:r w:rsidRPr="00A93CB3">
        <w:rPr>
          <w:rFonts w:ascii="Verdana" w:hAnsi="Verdana" w:cs="Times New Roman"/>
          <w:b/>
          <w:lang w:val="fr-CI"/>
        </w:rPr>
        <w:t>5 à 10 jours</w:t>
      </w:r>
      <w:r w:rsidRPr="00A93CB3">
        <w:rPr>
          <w:rFonts w:ascii="Verdana" w:hAnsi="Verdana" w:cs="Times New Roman"/>
          <w:lang w:val="fr-CI"/>
        </w:rPr>
        <w:t xml:space="preserve"> ouvrables avant le début des cours pour éviter </w:t>
      </w:r>
      <w:r>
        <w:rPr>
          <w:rFonts w:ascii="Verdana" w:hAnsi="Verdana" w:cs="Times New Roman"/>
          <w:lang w:val="fr-CI"/>
        </w:rPr>
        <w:t xml:space="preserve">un retard et </w:t>
      </w:r>
      <w:r w:rsidRPr="00A93CB3">
        <w:rPr>
          <w:rFonts w:ascii="Verdana" w:hAnsi="Verdana" w:cs="Times New Roman"/>
          <w:lang w:val="fr-CI"/>
        </w:rPr>
        <w:t xml:space="preserve">une pénalité de </w:t>
      </w:r>
      <w:r w:rsidRPr="00A93CB3">
        <w:rPr>
          <w:rFonts w:ascii="Verdana" w:hAnsi="Verdana" w:cs="Times New Roman"/>
          <w:b/>
          <w:lang w:val="fr-CI"/>
        </w:rPr>
        <w:t>10,000FCFA</w:t>
      </w:r>
      <w:r w:rsidRPr="002738C3">
        <w:rPr>
          <w:rFonts w:ascii="Verdana" w:hAnsi="Verdana" w:cs="Times New Roman"/>
          <w:lang w:val="fr-CI"/>
        </w:rPr>
        <w:t>.</w:t>
      </w:r>
    </w:p>
    <w:p w:rsidR="00C83E71" w:rsidRDefault="00C83E71" w:rsidP="00C83E71">
      <w:pPr>
        <w:rPr>
          <w:rFonts w:ascii="Times New Roman" w:eastAsia="Times New Roman" w:hAnsi="Times New Roman" w:cs="Times New Roman"/>
          <w:sz w:val="24"/>
          <w:szCs w:val="24"/>
          <w:lang w:val="fr-CI"/>
        </w:rPr>
      </w:pPr>
      <w:r w:rsidRPr="00421B2B">
        <w:rPr>
          <w:rFonts w:ascii="Times New Roman" w:hAnsi="Times New Roman" w:cs="Times New Roman"/>
          <w:sz w:val="24"/>
          <w:szCs w:val="24"/>
          <w:u w:val="single"/>
          <w:lang w:val="fr-CI"/>
        </w:rPr>
        <w:t>Scolarité</w:t>
      </w:r>
      <w:r w:rsidRPr="00421B2B">
        <w:rPr>
          <w:rFonts w:ascii="Times New Roman" w:hAnsi="Times New Roman" w:cs="Times New Roman"/>
          <w:sz w:val="24"/>
          <w:szCs w:val="24"/>
          <w:lang w:val="fr-CI"/>
        </w:rPr>
        <w:t>:</w:t>
      </w:r>
      <w:r w:rsidR="003C3790">
        <w:rPr>
          <w:rFonts w:ascii="Times New Roman" w:eastAsia="Times New Roman" w:hAnsi="Times New Roman" w:cs="Times New Roman"/>
          <w:sz w:val="24"/>
          <w:szCs w:val="24"/>
          <w:lang w:val="fr-CI"/>
        </w:rPr>
        <w:t xml:space="preserve"> 25</w:t>
      </w:r>
      <w:r w:rsidR="004A5C70">
        <w:rPr>
          <w:rFonts w:ascii="Times New Roman" w:eastAsia="Times New Roman" w:hAnsi="Times New Roman" w:cs="Times New Roman"/>
          <w:sz w:val="24"/>
          <w:szCs w:val="24"/>
          <w:lang w:val="fr-CI"/>
        </w:rPr>
        <w:t>0,</w:t>
      </w:r>
      <w:r w:rsidR="003C3790">
        <w:rPr>
          <w:rFonts w:ascii="Times New Roman" w:eastAsia="Times New Roman" w:hAnsi="Times New Roman" w:cs="Times New Roman"/>
          <w:sz w:val="24"/>
          <w:szCs w:val="24"/>
          <w:lang w:val="fr-CI"/>
        </w:rPr>
        <w:t xml:space="preserve">000FCA/cours X 2 = 500, </w:t>
      </w:r>
      <w:r>
        <w:rPr>
          <w:rFonts w:ascii="Times New Roman" w:eastAsia="Times New Roman" w:hAnsi="Times New Roman" w:cs="Times New Roman"/>
          <w:sz w:val="24"/>
          <w:szCs w:val="24"/>
          <w:lang w:val="fr-CI"/>
        </w:rPr>
        <w:t xml:space="preserve">000FCFA/trimestre </w:t>
      </w:r>
    </w:p>
    <w:p w:rsidR="003C3790" w:rsidRPr="003C3790" w:rsidRDefault="003C3790" w:rsidP="00C83E71">
      <w:pPr>
        <w:rPr>
          <w:rFonts w:ascii="Times New Roman" w:eastAsia="Times New Roman" w:hAnsi="Times New Roman" w:cs="Times New Roman"/>
          <w:sz w:val="28"/>
          <w:szCs w:val="28"/>
          <w:lang w:val="fr-CI"/>
        </w:rPr>
      </w:pPr>
      <w:r w:rsidRPr="003C3790">
        <w:rPr>
          <w:rFonts w:ascii="Times New Roman" w:eastAsia="Times New Roman" w:hAnsi="Times New Roman" w:cs="Times New Roman"/>
          <w:sz w:val="28"/>
          <w:szCs w:val="28"/>
          <w:u w:val="single"/>
          <w:lang w:val="fr-CI"/>
        </w:rPr>
        <w:t>Cout Total par Annuel</w:t>
      </w:r>
      <w:r w:rsidRPr="003C3790">
        <w:rPr>
          <w:rFonts w:ascii="Times New Roman" w:eastAsia="Times New Roman" w:hAnsi="Times New Roman" w:cs="Times New Roman"/>
          <w:sz w:val="28"/>
          <w:szCs w:val="28"/>
          <w:lang w:val="fr-CI"/>
        </w:rPr>
        <w:t> </w:t>
      </w:r>
      <w:r w:rsidRPr="003C3790">
        <w:rPr>
          <w:rFonts w:ascii="Times New Roman" w:eastAsia="Times New Roman" w:hAnsi="Times New Roman" w:cs="Times New Roman"/>
          <w:b/>
          <w:sz w:val="28"/>
          <w:szCs w:val="28"/>
          <w:lang w:val="fr-CI"/>
        </w:rPr>
        <w:t>:</w:t>
      </w:r>
      <w:r w:rsidRPr="003C3790">
        <w:rPr>
          <w:rFonts w:ascii="Times New Roman" w:eastAsia="Times New Roman" w:hAnsi="Times New Roman" w:cs="Times New Roman"/>
          <w:sz w:val="28"/>
          <w:szCs w:val="28"/>
          <w:lang w:val="fr-CI"/>
        </w:rPr>
        <w:t xml:space="preserve"> 2,100.000FCFA/AN</w:t>
      </w:r>
    </w:p>
    <w:p w:rsidR="00C83E71" w:rsidRDefault="003C3790" w:rsidP="00C83E71">
      <w:pPr>
        <w:rPr>
          <w:rFonts w:ascii="Verdana" w:hAnsi="Verdana"/>
          <w:lang w:val="fr-CI"/>
        </w:rPr>
      </w:pPr>
      <w:r>
        <w:rPr>
          <w:rFonts w:ascii="Times New Roman" w:hAnsi="Times New Roman" w:cs="Times New Roman"/>
          <w:sz w:val="24"/>
          <w:szCs w:val="24"/>
          <w:u w:val="single"/>
          <w:lang w:val="fr-CI"/>
        </w:rPr>
        <w:t>Modalités de Paiement de Scolarité</w:t>
      </w:r>
      <w:r>
        <w:rPr>
          <w:rFonts w:ascii="Times New Roman" w:hAnsi="Times New Roman" w:cs="Times New Roman"/>
          <w:sz w:val="24"/>
          <w:szCs w:val="24"/>
          <w:lang w:val="fr-CI"/>
        </w:rPr>
        <w:t xml:space="preserve"> : </w:t>
      </w:r>
      <w:r>
        <w:rPr>
          <w:rFonts w:ascii="Times New Roman" w:hAnsi="Times New Roman" w:cs="Times New Roman"/>
          <w:b/>
          <w:sz w:val="24"/>
          <w:szCs w:val="24"/>
          <w:lang w:val="fr-CI"/>
        </w:rPr>
        <w:t>500,</w:t>
      </w:r>
      <w:r w:rsidRPr="00BF1A8E">
        <w:rPr>
          <w:rFonts w:ascii="Times New Roman" w:hAnsi="Times New Roman" w:cs="Times New Roman"/>
          <w:b/>
          <w:sz w:val="24"/>
          <w:szCs w:val="24"/>
          <w:lang w:val="fr-CI"/>
        </w:rPr>
        <w:t>000FCFA/</w:t>
      </w:r>
      <w:r w:rsidRPr="00BF1A8E">
        <w:rPr>
          <w:rFonts w:ascii="Times New Roman" w:hAnsi="Times New Roman" w:cs="Times New Roman"/>
          <w:sz w:val="24"/>
          <w:szCs w:val="24"/>
          <w:lang w:val="fr-CI"/>
        </w:rPr>
        <w:t>Trimestre</w:t>
      </w:r>
      <w:r>
        <w:rPr>
          <w:rFonts w:ascii="Times New Roman" w:hAnsi="Times New Roman" w:cs="Times New Roman"/>
          <w:sz w:val="24"/>
          <w:szCs w:val="24"/>
          <w:lang w:val="fr-CI"/>
        </w:rPr>
        <w:t xml:space="preserve"> (250,000FCFA doit être payé </w:t>
      </w:r>
      <w:r w:rsidRPr="003F3B4F">
        <w:rPr>
          <w:rFonts w:ascii="Times New Roman" w:hAnsi="Times New Roman" w:cs="Times New Roman"/>
          <w:b/>
          <w:sz w:val="24"/>
          <w:szCs w:val="24"/>
          <w:lang w:val="fr-CI"/>
        </w:rPr>
        <w:t>la première semaine</w:t>
      </w:r>
      <w:r>
        <w:rPr>
          <w:rFonts w:ascii="Times New Roman" w:hAnsi="Times New Roman" w:cs="Times New Roman"/>
          <w:sz w:val="24"/>
          <w:szCs w:val="24"/>
          <w:lang w:val="fr-CI"/>
        </w:rPr>
        <w:t xml:space="preserve"> des cours et 250,000FCFA doit être payé </w:t>
      </w:r>
      <w:r w:rsidRPr="003F3B4F">
        <w:rPr>
          <w:rFonts w:ascii="Times New Roman" w:hAnsi="Times New Roman" w:cs="Times New Roman"/>
          <w:b/>
          <w:sz w:val="24"/>
          <w:szCs w:val="24"/>
          <w:lang w:val="fr-CI"/>
        </w:rPr>
        <w:t xml:space="preserve">pas plus tard que la quatrième semaine des cours.  </w:t>
      </w:r>
      <w:r w:rsidR="00C83E71">
        <w:rPr>
          <w:rFonts w:ascii="Verdana" w:hAnsi="Verdana"/>
          <w:lang w:val="fr-CI"/>
        </w:rPr>
        <w:tab/>
      </w:r>
    </w:p>
    <w:p w:rsidR="00817FD9" w:rsidRDefault="00C83E71" w:rsidP="00C83E71">
      <w:pPr>
        <w:rPr>
          <w:rFonts w:ascii="Times New Roman" w:hAnsi="Times New Roman" w:cs="Times New Roman"/>
          <w:sz w:val="16"/>
          <w:szCs w:val="16"/>
          <w:lang w:val="fr-FR"/>
        </w:rPr>
      </w:pPr>
      <w:r w:rsidRPr="001326F2">
        <w:rPr>
          <w:rFonts w:ascii="Verdana" w:hAnsi="Verdana"/>
          <w:b/>
          <w:lang w:val="fr-CI"/>
        </w:rPr>
        <w:t>Important :</w:t>
      </w:r>
      <w:r>
        <w:rPr>
          <w:rFonts w:ascii="Verdana" w:hAnsi="Verdana"/>
          <w:lang w:val="fr-CI"/>
        </w:rPr>
        <w:t xml:space="preserve"> Les candidats qui désirent prendre un (1) cours </w:t>
      </w:r>
      <w:proofErr w:type="gramStart"/>
      <w:r>
        <w:rPr>
          <w:rFonts w:ascii="Verdana" w:hAnsi="Verdana"/>
          <w:lang w:val="fr-CI"/>
        </w:rPr>
        <w:t>de EMBA</w:t>
      </w:r>
      <w:proofErr w:type="gramEnd"/>
      <w:r>
        <w:rPr>
          <w:rFonts w:ascii="Verdana" w:hAnsi="Verdana"/>
          <w:lang w:val="fr-CI"/>
        </w:rPr>
        <w:t xml:space="preserve"> sont autorisés à le faire et ne payer que 500,000FCFA pour le trimestre.</w:t>
      </w:r>
      <w:r>
        <w:rPr>
          <w:rFonts w:ascii="Verdana" w:hAnsi="Verdana"/>
          <w:lang w:val="fr-CI"/>
        </w:rPr>
        <w:tab/>
      </w:r>
      <w:r w:rsidR="00C37949">
        <w:rPr>
          <w:rFonts w:ascii="Times New Roman" w:hAnsi="Times New Roman" w:cs="Times New Roman"/>
          <w:sz w:val="16"/>
          <w:szCs w:val="16"/>
          <w:lang w:val="fr-FR"/>
        </w:rPr>
        <w:t xml:space="preserve"> </w:t>
      </w:r>
    </w:p>
    <w:p w:rsidR="008F595C" w:rsidRPr="004E26C6" w:rsidRDefault="00017434" w:rsidP="00017434">
      <w:pPr>
        <w:ind w:left="1440"/>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8F595C" w:rsidRPr="004E26C6">
        <w:rPr>
          <w:rFonts w:ascii="Times New Roman" w:hAnsi="Times New Roman" w:cs="Times New Roman"/>
          <w:sz w:val="32"/>
          <w:szCs w:val="32"/>
        </w:rPr>
        <w:t>Filières</w:t>
      </w:r>
      <w:proofErr w:type="spellEnd"/>
      <w:r w:rsidR="008F595C" w:rsidRPr="004E26C6">
        <w:rPr>
          <w:rFonts w:ascii="Times New Roman" w:hAnsi="Times New Roman" w:cs="Times New Roman"/>
          <w:sz w:val="32"/>
          <w:szCs w:val="32"/>
        </w:rPr>
        <w:t xml:space="preserve"> de </w:t>
      </w:r>
      <w:proofErr w:type="spellStart"/>
      <w:r w:rsidR="008F595C" w:rsidRPr="004E26C6">
        <w:rPr>
          <w:rFonts w:ascii="Times New Roman" w:hAnsi="Times New Roman" w:cs="Times New Roman"/>
          <w:sz w:val="32"/>
          <w:szCs w:val="32"/>
        </w:rPr>
        <w:t>Spécialisations</w:t>
      </w:r>
      <w:proofErr w:type="spellEnd"/>
      <w:r>
        <w:rPr>
          <w:rFonts w:ascii="Times New Roman" w:hAnsi="Times New Roman" w:cs="Times New Roman"/>
          <w:sz w:val="32"/>
          <w:szCs w:val="32"/>
        </w:rPr>
        <w:t>/Concentrations</w:t>
      </w:r>
      <w:r w:rsidR="008F595C" w:rsidRPr="004E26C6">
        <w:rPr>
          <w:rFonts w:ascii="Times New Roman" w:hAnsi="Times New Roman" w:cs="Times New Roman"/>
          <w:sz w:val="32"/>
          <w:szCs w:val="32"/>
        </w:rPr>
        <w:t xml:space="preserve"> </w:t>
      </w:r>
    </w:p>
    <w:p w:rsidR="008F595C" w:rsidRPr="008F595C" w:rsidRDefault="008F595C" w:rsidP="008F5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rPr>
      </w:pPr>
      <w:r>
        <w:t xml:space="preserve"> </w:t>
      </w:r>
      <w:r>
        <w:rPr>
          <w:rFonts w:ascii="Times New Roman" w:eastAsia="Times New Roman" w:hAnsi="Times New Roman" w:cs="Times New Roman"/>
          <w:sz w:val="24"/>
          <w:szCs w:val="24"/>
          <w:lang w:val="fr-FR"/>
        </w:rPr>
        <w:t>a) Ge</w:t>
      </w:r>
      <w:r w:rsidR="00017434">
        <w:rPr>
          <w:rFonts w:ascii="Times New Roman" w:eastAsia="Times New Roman" w:hAnsi="Times New Roman" w:cs="Times New Roman"/>
          <w:sz w:val="24"/>
          <w:szCs w:val="24"/>
          <w:lang w:val="fr-FR"/>
        </w:rPr>
        <w:t xml:space="preserve">stion des ressources humaines </w:t>
      </w:r>
      <w:r w:rsidR="00017434">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b) Marketing</w:t>
      </w:r>
      <w:r w:rsidRPr="00460ED1">
        <w:rPr>
          <w:rFonts w:ascii="Times New Roman" w:eastAsia="Times New Roman" w:hAnsi="Times New Roman" w:cs="Times New Roman"/>
          <w:sz w:val="24"/>
          <w:szCs w:val="24"/>
          <w:lang w:val="fr-FR"/>
        </w:rPr>
        <w:t xml:space="preserve"> </w:t>
      </w:r>
      <w:r w:rsidR="0001743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c) Finances</w:t>
      </w:r>
      <w:r w:rsidR="00017434" w:rsidRPr="00017434">
        <w:rPr>
          <w:rFonts w:ascii="Times New Roman" w:eastAsia="Times New Roman" w:hAnsi="Times New Roman" w:cs="Times New Roman"/>
          <w:sz w:val="24"/>
          <w:szCs w:val="24"/>
          <w:lang w:val="fr-FR"/>
        </w:rPr>
        <w:t xml:space="preserve"> </w:t>
      </w:r>
      <w:r w:rsidR="00017434">
        <w:rPr>
          <w:rFonts w:ascii="Times New Roman" w:eastAsia="Times New Roman" w:hAnsi="Times New Roman" w:cs="Times New Roman"/>
          <w:sz w:val="24"/>
          <w:szCs w:val="24"/>
          <w:lang w:val="fr-FR"/>
        </w:rPr>
        <w:t>d) Comptabilité</w:t>
      </w:r>
      <w:r w:rsidR="00017434" w:rsidRPr="00460ED1">
        <w:rPr>
          <w:rFonts w:ascii="Times New Roman" w:hAnsi="Times New Roman" w:cs="Times New Roman"/>
          <w:sz w:val="24"/>
          <w:szCs w:val="24"/>
          <w:lang w:val="fr-FR"/>
        </w:rPr>
        <w:t xml:space="preserve"> </w:t>
      </w:r>
      <w:r w:rsidR="00017434">
        <w:rPr>
          <w:rFonts w:ascii="Times New Roman" w:hAnsi="Times New Roman" w:cs="Times New Roman"/>
          <w:sz w:val="24"/>
          <w:szCs w:val="24"/>
          <w:lang w:val="fr-FR"/>
        </w:rPr>
        <w:t xml:space="preserve"> e) Gestion de projet</w:t>
      </w:r>
      <w:r w:rsidR="00017434" w:rsidRPr="00460ED1">
        <w:rPr>
          <w:rFonts w:ascii="Times New Roman" w:hAnsi="Times New Roman" w:cs="Times New Roman"/>
          <w:sz w:val="24"/>
          <w:szCs w:val="24"/>
          <w:lang w:val="fr-FR"/>
        </w:rPr>
        <w:t xml:space="preserve"> </w:t>
      </w:r>
      <w:r w:rsidR="0001743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f)</w:t>
      </w:r>
      <w:r w:rsidR="00017434">
        <w:rPr>
          <w:rFonts w:ascii="Times New Roman" w:hAnsi="Times New Roman" w:cs="Times New Roman"/>
          <w:sz w:val="24"/>
          <w:szCs w:val="24"/>
          <w:lang w:val="fr-FR"/>
        </w:rPr>
        <w:t xml:space="preserve"> Business international  </w:t>
      </w:r>
      <w:r>
        <w:rPr>
          <w:rFonts w:ascii="Times New Roman" w:hAnsi="Times New Roman" w:cs="Times New Roman"/>
          <w:sz w:val="24"/>
          <w:szCs w:val="24"/>
          <w:lang w:val="fr-FR"/>
        </w:rPr>
        <w:t xml:space="preserve">g) Système  de gestion d'information </w:t>
      </w:r>
    </w:p>
    <w:p w:rsidR="008F595C" w:rsidRPr="000B37E7" w:rsidRDefault="008F595C" w:rsidP="008F595C">
      <w:pPr>
        <w:pStyle w:val="HTMLPreformatted"/>
        <w:rPr>
          <w:rFonts w:ascii="Times New Roman" w:hAnsi="Times New Roman" w:cs="Times New Roman"/>
          <w:sz w:val="24"/>
          <w:szCs w:val="24"/>
          <w:lang w:val="fr-FR"/>
        </w:rPr>
      </w:pPr>
    </w:p>
    <w:p w:rsidR="008F595C" w:rsidRPr="008F595C" w:rsidRDefault="008F595C" w:rsidP="008F595C">
      <w:pPr>
        <w:pStyle w:val="HTMLPreformatted"/>
        <w:rPr>
          <w:rFonts w:asciiTheme="minorHAnsi" w:hAnsiTheme="minorHAnsi" w:cstheme="minorHAnsi"/>
          <w:sz w:val="22"/>
          <w:szCs w:val="22"/>
          <w:lang w:val="fr-FR"/>
        </w:rPr>
      </w:pPr>
      <w:r w:rsidRPr="007C1FF6">
        <w:rPr>
          <w:b/>
          <w:sz w:val="28"/>
          <w:szCs w:val="28"/>
          <w:lang w:val="fr-FR"/>
        </w:rPr>
        <w:t xml:space="preserve">* </w:t>
      </w:r>
      <w:r w:rsidRPr="008F595C">
        <w:rPr>
          <w:rFonts w:asciiTheme="minorHAnsi" w:hAnsiTheme="minorHAnsi" w:cstheme="minorHAnsi"/>
          <w:sz w:val="24"/>
          <w:szCs w:val="24"/>
          <w:lang w:val="fr-FR"/>
        </w:rPr>
        <w:t>OPPORTUNITÉS D’EMPLOI</w:t>
      </w:r>
      <w:r w:rsidRPr="008F595C">
        <w:rPr>
          <w:rFonts w:asciiTheme="minorHAnsi" w:hAnsiTheme="minorHAnsi" w:cstheme="minorHAnsi"/>
          <w:b/>
          <w:sz w:val="24"/>
          <w:szCs w:val="24"/>
          <w:lang w:val="fr-FR"/>
        </w:rPr>
        <w:t>:</w:t>
      </w:r>
      <w:r w:rsidRPr="008F595C">
        <w:rPr>
          <w:rFonts w:asciiTheme="minorHAnsi" w:hAnsiTheme="minorHAnsi" w:cstheme="minorHAnsi"/>
          <w:sz w:val="22"/>
          <w:szCs w:val="22"/>
          <w:lang w:val="fr-FR"/>
        </w:rPr>
        <w:t xml:space="preserve"> </w:t>
      </w:r>
      <w:r w:rsidRPr="00017434">
        <w:rPr>
          <w:rFonts w:asciiTheme="minorHAnsi" w:hAnsiTheme="minorHAnsi" w:cstheme="minorHAnsi"/>
          <w:lang w:val="fr-FR"/>
        </w:rPr>
        <w:t xml:space="preserve">Les </w:t>
      </w:r>
      <w:proofErr w:type="spellStart"/>
      <w:r w:rsidRPr="00017434">
        <w:rPr>
          <w:rFonts w:asciiTheme="minorHAnsi" w:hAnsiTheme="minorHAnsi" w:cstheme="minorHAnsi"/>
          <w:lang w:val="fr-FR"/>
        </w:rPr>
        <w:t>diplomés</w:t>
      </w:r>
      <w:proofErr w:type="spellEnd"/>
      <w:r w:rsidRPr="00017434">
        <w:rPr>
          <w:rFonts w:asciiTheme="minorHAnsi" w:hAnsiTheme="minorHAnsi" w:cstheme="minorHAnsi"/>
          <w:lang w:val="fr-FR"/>
        </w:rPr>
        <w:t xml:space="preserve"> du Master en Business Administration trouvent généralement de l’emploi dans le secteur privé et deviennent des exécutifs; certains trouvent de l’emploi et deviennent des exécutifs dans le secteur public pour être en charge de la gestion du personnel, la gestion du marketing, finance, gestion des ressources humaines et d'autres postes correspondants.</w:t>
      </w:r>
    </w:p>
    <w:p w:rsidR="00817FD9" w:rsidRDefault="008F595C" w:rsidP="008A441D">
      <w:pPr>
        <w:rPr>
          <w:rFonts w:cstheme="minorHAnsi"/>
          <w:sz w:val="24"/>
          <w:szCs w:val="24"/>
          <w:lang w:val="fr-FR"/>
        </w:rPr>
      </w:pPr>
      <w:r w:rsidRPr="008F595C">
        <w:rPr>
          <w:rFonts w:cstheme="minorHAnsi"/>
          <w:sz w:val="24"/>
          <w:szCs w:val="24"/>
        </w:rPr>
        <w:t xml:space="preserve"> </w:t>
      </w:r>
      <w:r w:rsidRPr="008F595C">
        <w:rPr>
          <w:rFonts w:cstheme="minorHAnsi"/>
          <w:b/>
          <w:sz w:val="28"/>
          <w:szCs w:val="28"/>
          <w:lang w:val="fr-FR"/>
        </w:rPr>
        <w:t>*</w:t>
      </w:r>
      <w:r w:rsidRPr="008F595C">
        <w:rPr>
          <w:rFonts w:cstheme="minorHAnsi"/>
          <w:b/>
          <w:sz w:val="24"/>
          <w:szCs w:val="24"/>
          <w:lang w:val="fr-FR"/>
        </w:rPr>
        <w:t xml:space="preserve"> </w:t>
      </w:r>
      <w:r w:rsidRPr="00017434">
        <w:rPr>
          <w:rFonts w:cstheme="minorHAnsi"/>
          <w:sz w:val="20"/>
          <w:szCs w:val="20"/>
          <w:lang w:val="fr-FR"/>
        </w:rPr>
        <w:t>Commencez vos études les mois suivants: Octobre, Janvier, Mars, ou Juin</w:t>
      </w:r>
      <w:r w:rsidR="00017434" w:rsidRPr="00017434">
        <w:rPr>
          <w:rFonts w:cstheme="minorHAnsi"/>
          <w:sz w:val="20"/>
          <w:szCs w:val="20"/>
          <w:lang w:val="fr-FR"/>
        </w:rPr>
        <w:t xml:space="preserve"> (12oct; ou 10jan ; 22Mars, ou </w:t>
      </w:r>
      <w:r w:rsidRPr="00017434">
        <w:rPr>
          <w:rFonts w:cstheme="minorHAnsi"/>
          <w:sz w:val="20"/>
          <w:szCs w:val="20"/>
          <w:lang w:val="fr-FR"/>
        </w:rPr>
        <w:t>1</w:t>
      </w:r>
      <w:r w:rsidR="00017434" w:rsidRPr="00017434">
        <w:rPr>
          <w:rFonts w:cstheme="minorHAnsi"/>
          <w:sz w:val="20"/>
          <w:szCs w:val="20"/>
          <w:lang w:val="fr-FR"/>
        </w:rPr>
        <w:t>4</w:t>
      </w:r>
      <w:r w:rsidRPr="00017434">
        <w:rPr>
          <w:rFonts w:cstheme="minorHAnsi"/>
          <w:sz w:val="20"/>
          <w:szCs w:val="20"/>
          <w:lang w:val="fr-FR"/>
        </w:rPr>
        <w:t>Juin).</w:t>
      </w:r>
    </w:p>
    <w:p w:rsidR="000A0208" w:rsidRDefault="000A0208" w:rsidP="000A0208">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2514600" cy="13716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1371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Document-7-GED- Fr</w:t>
      </w:r>
      <w:r>
        <w:rPr>
          <w:rFonts w:ascii="Times New Roman" w:eastAsia="Times New Roman" w:hAnsi="Times New Roman" w:cs="Times New Roman"/>
          <w:b/>
          <w:sz w:val="36"/>
          <w:szCs w:val="36"/>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36"/>
          <w:szCs w:val="36"/>
        </w:rPr>
        <w:t xml:space="preserve">                          </w:t>
      </w:r>
      <w:r>
        <w:rPr>
          <w:rFonts w:ascii="Times New Roman" w:eastAsia="Times New Roman" w:hAnsi="Times New Roman" w:cs="Times New Roman"/>
          <w:b/>
          <w:sz w:val="28"/>
          <w:szCs w:val="28"/>
        </w:rPr>
        <w:t xml:space="preserve">                           </w:t>
      </w:r>
      <w:hyperlink r:id="rId12" w:history="1">
        <w:r>
          <w:rPr>
            <w:rStyle w:val="Hyperlink"/>
          </w:rPr>
          <w:t>www.auciv.education/www.auciv.education/fr</w:t>
        </w:r>
      </w:hyperlink>
      <w:r>
        <w:rPr>
          <w:rFonts w:ascii="Times New Roman" w:eastAsia="Times New Roman" w:hAnsi="Times New Roman" w:cs="Times New Roman"/>
          <w:b/>
        </w:rPr>
        <w:t xml:space="preserve"> </w:t>
      </w:r>
    </w:p>
    <w:p w:rsidR="000A0208" w:rsidRDefault="000A0208" w:rsidP="000A0208">
      <w:pPr>
        <w:spacing w:before="100" w:beforeAutospacing="1" w:after="100" w:afterAutospacing="1" w:line="240" w:lineRule="auto"/>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Scolarité</w:t>
      </w:r>
      <w:proofErr w:type="spellEnd"/>
      <w:r>
        <w:rPr>
          <w:rFonts w:ascii="Times New Roman" w:eastAsia="Times New Roman" w:hAnsi="Times New Roman" w:cs="Times New Roman"/>
          <w:b/>
          <w:sz w:val="36"/>
          <w:szCs w:val="36"/>
        </w:rPr>
        <w:t xml:space="preserve">- </w:t>
      </w:r>
      <w:proofErr w:type="spellStart"/>
      <w:r>
        <w:rPr>
          <w:rFonts w:ascii="Times New Roman" w:eastAsia="Times New Roman" w:hAnsi="Times New Roman" w:cs="Times New Roman"/>
          <w:b/>
          <w:sz w:val="36"/>
          <w:szCs w:val="36"/>
        </w:rPr>
        <w:t>Années</w:t>
      </w:r>
      <w:proofErr w:type="spellEnd"/>
      <w:r>
        <w:rPr>
          <w:rFonts w:ascii="Times New Roman" w:eastAsia="Times New Roman" w:hAnsi="Times New Roman" w:cs="Times New Roman"/>
          <w:b/>
          <w:sz w:val="36"/>
          <w:szCs w:val="36"/>
        </w:rPr>
        <w:t xml:space="preserve"> </w:t>
      </w:r>
      <w:proofErr w:type="spellStart"/>
      <w:r>
        <w:rPr>
          <w:rFonts w:ascii="Times New Roman" w:eastAsia="Times New Roman" w:hAnsi="Times New Roman" w:cs="Times New Roman"/>
          <w:b/>
          <w:sz w:val="36"/>
          <w:szCs w:val="36"/>
        </w:rPr>
        <w:t>Académiques</w:t>
      </w:r>
      <w:proofErr w:type="spellEnd"/>
      <w:r>
        <w:rPr>
          <w:rFonts w:ascii="Times New Roman" w:eastAsia="Times New Roman" w:hAnsi="Times New Roman" w:cs="Times New Roman"/>
          <w:b/>
          <w:sz w:val="36"/>
          <w:szCs w:val="36"/>
        </w:rPr>
        <w:t>: October 2020- March 2024</w:t>
      </w:r>
      <w:r>
        <w:rPr>
          <w:rFonts w:ascii="Verdana" w:hAnsi="Verdana"/>
          <w:color w:val="000000" w:themeColor="text1"/>
          <w:sz w:val="36"/>
          <w:szCs w:val="36"/>
        </w:rPr>
        <w:t xml:space="preserve"> </w:t>
      </w:r>
    </w:p>
    <w:p w:rsidR="000A0208" w:rsidRDefault="000A0208" w:rsidP="000A0208">
      <w:pPr>
        <w:spacing w:before="100" w:beforeAutospacing="1" w:after="100" w:afterAutospacing="1" w:line="240" w:lineRule="auto"/>
        <w:rPr>
          <w:rFonts w:ascii="Verdana" w:hAnsi="Verdana"/>
          <w:color w:val="000000" w:themeColor="text1"/>
          <w:sz w:val="40"/>
          <w:szCs w:val="40"/>
        </w:rPr>
      </w:pPr>
      <w:r>
        <w:rPr>
          <w:rFonts w:ascii="Verdana" w:hAnsi="Verdana"/>
          <w:color w:val="000000" w:themeColor="text1"/>
          <w:sz w:val="40"/>
          <w:szCs w:val="40"/>
        </w:rPr>
        <w:t xml:space="preserve">                                                                                                                                      </w:t>
      </w:r>
      <w:r>
        <w:rPr>
          <w:rFonts w:ascii="Verdana" w:hAnsi="Verdana"/>
          <w:color w:val="000000" w:themeColor="text1"/>
          <w:sz w:val="40"/>
          <w:szCs w:val="40"/>
        </w:rPr>
        <w:tab/>
      </w:r>
      <w:r>
        <w:rPr>
          <w:rFonts w:ascii="Verdana" w:hAnsi="Verdana"/>
          <w:color w:val="000000" w:themeColor="text1"/>
          <w:sz w:val="40"/>
          <w:szCs w:val="40"/>
        </w:rPr>
        <w:tab/>
        <w:t xml:space="preserve">           </w:t>
      </w:r>
      <w:proofErr w:type="spellStart"/>
      <w:r>
        <w:rPr>
          <w:rFonts w:ascii="Courier New" w:hAnsi="Courier New" w:cs="Courier New"/>
          <w:color w:val="000000" w:themeColor="text1"/>
          <w:sz w:val="28"/>
          <w:szCs w:val="28"/>
        </w:rPr>
        <w:t>Programme</w:t>
      </w:r>
      <w:proofErr w:type="spellEnd"/>
      <w:r>
        <w:rPr>
          <w:rFonts w:ascii="Courier New" w:hAnsi="Courier New" w:cs="Courier New"/>
          <w:color w:val="000000" w:themeColor="text1"/>
          <w:sz w:val="28"/>
          <w:szCs w:val="28"/>
        </w:rPr>
        <w:t xml:space="preserve"> </w:t>
      </w:r>
      <w:proofErr w:type="spellStart"/>
      <w:r>
        <w:rPr>
          <w:rFonts w:ascii="Courier New" w:hAnsi="Courier New" w:cs="Courier New"/>
          <w:color w:val="000000" w:themeColor="text1"/>
          <w:sz w:val="28"/>
          <w:szCs w:val="28"/>
        </w:rPr>
        <w:t>d’Etudes</w:t>
      </w:r>
      <w:proofErr w:type="spellEnd"/>
      <w:r>
        <w:rPr>
          <w:rFonts w:ascii="Courier New" w:hAnsi="Courier New" w:cs="Courier New"/>
          <w:color w:val="000000" w:themeColor="text1"/>
          <w:sz w:val="28"/>
          <w:szCs w:val="28"/>
        </w:rPr>
        <w:t xml:space="preserve">  </w:t>
      </w:r>
    </w:p>
    <w:p w:rsidR="000A0208" w:rsidRDefault="000A0208" w:rsidP="000A0208">
      <w:pPr>
        <w:rPr>
          <w:rFonts w:ascii="Times New Roman" w:hAnsi="Times New Roman" w:cs="Times New Roman"/>
          <w:sz w:val="28"/>
          <w:szCs w:val="28"/>
        </w:rPr>
      </w:pPr>
      <w:r>
        <w:rPr>
          <w:rFonts w:ascii="Times New Roman" w:hAnsi="Times New Roman" w:cs="Times New Roman"/>
          <w:sz w:val="24"/>
          <w:szCs w:val="24"/>
        </w:rPr>
        <w:t xml:space="preserve">● </w:t>
      </w:r>
      <w:r>
        <w:rPr>
          <w:rFonts w:ascii="Verdana" w:hAnsi="Verdana"/>
        </w:rPr>
        <w:t xml:space="preserve">         </w:t>
      </w:r>
      <w:r>
        <w:rPr>
          <w:rFonts w:ascii="Verdana" w:hAnsi="Verdana"/>
        </w:rPr>
        <w:tab/>
        <w:t xml:space="preserve"> </w:t>
      </w:r>
      <w:r>
        <w:rPr>
          <w:rFonts w:ascii="Times New Roman" w:eastAsia="Times New Roman" w:hAnsi="Times New Roman" w:cs="Times New Roman"/>
          <w:b/>
          <w:sz w:val="28"/>
          <w:szCs w:val="28"/>
        </w:rPr>
        <w:t>General Education Diploma (GED)</w:t>
      </w:r>
      <w:r>
        <w:rPr>
          <w:rFonts w:ascii="Times New Roman" w:eastAsia="Times New Roman" w:hAnsi="Times New Roman" w:cs="Times New Roman"/>
          <w:b/>
          <w:sz w:val="32"/>
          <w:szCs w:val="32"/>
        </w:rPr>
        <w:t>/</w:t>
      </w:r>
      <w:r>
        <w:rPr>
          <w:rFonts w:ascii="Times New Roman" w:eastAsia="Times New Roman" w:hAnsi="Times New Roman" w:cs="Times New Roman"/>
          <w:b/>
          <w:sz w:val="28"/>
          <w:szCs w:val="28"/>
        </w:rPr>
        <w:t xml:space="preserve">BAC </w:t>
      </w:r>
      <w:proofErr w:type="spellStart"/>
      <w:r>
        <w:rPr>
          <w:rFonts w:ascii="Times New Roman" w:eastAsia="Times New Roman" w:hAnsi="Times New Roman" w:cs="Times New Roman"/>
          <w:b/>
          <w:sz w:val="28"/>
          <w:szCs w:val="28"/>
        </w:rPr>
        <w:t>Américain</w:t>
      </w:r>
      <w:proofErr w:type="spellEnd"/>
      <w:r>
        <w:rPr>
          <w:rFonts w:ascii="Times New Roman" w:eastAsia="Times New Roman" w:hAnsi="Times New Roman" w:cs="Times New Roman"/>
          <w:sz w:val="28"/>
          <w:szCs w:val="28"/>
        </w:rPr>
        <w:t xml:space="preserve">  </w:t>
      </w:r>
    </w:p>
    <w:p w:rsidR="000A0208" w:rsidRDefault="000A0208" w:rsidP="000A0208">
      <w:pPr>
        <w:pStyle w:val="HTMLPreformatted"/>
        <w:rPr>
          <w:rFonts w:ascii="Times New Roman" w:hAnsi="Times New Roman" w:cs="Times New Roman"/>
          <w:sz w:val="24"/>
          <w:szCs w:val="24"/>
          <w:lang w:val="fr-FR"/>
        </w:rPr>
      </w:pPr>
      <w:r>
        <w:rPr>
          <w:rFonts w:ascii="Times New Roman" w:hAnsi="Times New Roman" w:cs="Times New Roman"/>
          <w:sz w:val="28"/>
          <w:szCs w:val="28"/>
        </w:rPr>
        <w:t xml:space="preserve">* NOTEZ: </w:t>
      </w:r>
      <w:r>
        <w:rPr>
          <w:rFonts w:ascii="Times New Roman" w:hAnsi="Times New Roman" w:cs="Times New Roman"/>
          <w:sz w:val="24"/>
          <w:szCs w:val="24"/>
          <w:lang w:val="fr-FR"/>
        </w:rPr>
        <w:t xml:space="preserve">Le diplôme de GED </w:t>
      </w:r>
      <w:proofErr w:type="gramStart"/>
      <w:r>
        <w:rPr>
          <w:rFonts w:ascii="Times New Roman" w:hAnsi="Times New Roman" w:cs="Times New Roman"/>
          <w:sz w:val="24"/>
          <w:szCs w:val="24"/>
          <w:lang w:val="fr-FR"/>
        </w:rPr>
        <w:t>est</w:t>
      </w:r>
      <w:proofErr w:type="gramEnd"/>
      <w:r>
        <w:rPr>
          <w:rFonts w:ascii="Times New Roman" w:hAnsi="Times New Roman" w:cs="Times New Roman"/>
          <w:sz w:val="24"/>
          <w:szCs w:val="24"/>
          <w:lang w:val="fr-FR"/>
        </w:rPr>
        <w:t xml:space="preserve"> un diplôme d'équivalence d'études secondaires utilisé par les titulaires pour demander admission dans une université américaine. Les tests de GED/BAC </w:t>
      </w:r>
      <w:proofErr w:type="spellStart"/>
      <w:r>
        <w:rPr>
          <w:rFonts w:ascii="Times New Roman" w:hAnsi="Times New Roman" w:cs="Times New Roman"/>
          <w:sz w:val="24"/>
          <w:szCs w:val="24"/>
          <w:lang w:val="fr-FR"/>
        </w:rPr>
        <w:t>Americain</w:t>
      </w:r>
      <w:proofErr w:type="spellEnd"/>
      <w:r>
        <w:rPr>
          <w:rFonts w:ascii="Times New Roman" w:hAnsi="Times New Roman" w:cs="Times New Roman"/>
          <w:sz w:val="24"/>
          <w:szCs w:val="24"/>
          <w:lang w:val="fr-FR"/>
        </w:rPr>
        <w:t xml:space="preserve"> sont développés par le service Américain de développement des tests d’évaluation des connaissances générales, service qui fait partie de « American Council on Education » (ACE), l'agence qui administre les tests en ligne.</w:t>
      </w:r>
    </w:p>
    <w:p w:rsidR="000A0208" w:rsidRDefault="000A0208" w:rsidP="000A0208">
      <w:pPr>
        <w:pStyle w:val="HTMLPreformatted"/>
      </w:pPr>
    </w:p>
    <w:p w:rsidR="000A0208" w:rsidRDefault="000A0208" w:rsidP="000A0208">
      <w:pPr>
        <w:rPr>
          <w:rFonts w:ascii="Times New Roman" w:hAnsi="Times New Roman" w:cs="Times New Roman"/>
          <w:sz w:val="24"/>
          <w:szCs w:val="24"/>
        </w:rPr>
      </w:pPr>
      <w:proofErr w:type="spellStart"/>
      <w:r>
        <w:rPr>
          <w:rFonts w:ascii="Times New Roman" w:hAnsi="Times New Roman" w:cs="Times New Roman"/>
          <w:sz w:val="24"/>
          <w:szCs w:val="24"/>
          <w:u w:val="single"/>
        </w:rPr>
        <w:t>Frais</w:t>
      </w:r>
      <w:proofErr w:type="spellEnd"/>
      <w:r>
        <w:rPr>
          <w:rFonts w:ascii="Times New Roman" w:hAnsi="Times New Roman" w:cs="Times New Roman"/>
          <w:sz w:val="24"/>
          <w:szCs w:val="24"/>
          <w:u w:val="single"/>
        </w:rPr>
        <w:t xml:space="preserve"> de Dossiers</w:t>
      </w:r>
      <w:r w:rsidR="00FD0115">
        <w:rPr>
          <w:rFonts w:ascii="Times New Roman" w:hAnsi="Times New Roman" w:cs="Times New Roman"/>
          <w:sz w:val="24"/>
          <w:szCs w:val="24"/>
        </w:rPr>
        <w:t>: 20</w:t>
      </w:r>
      <w:r w:rsidR="00462276">
        <w:rPr>
          <w:rFonts w:ascii="Times New Roman" w:hAnsi="Times New Roman" w:cs="Times New Roman"/>
          <w:sz w:val="24"/>
          <w:szCs w:val="24"/>
        </w:rPr>
        <w:t>,</w:t>
      </w:r>
      <w:r>
        <w:rPr>
          <w:rFonts w:ascii="Times New Roman" w:hAnsi="Times New Roman" w:cs="Times New Roman"/>
          <w:sz w:val="24"/>
          <w:szCs w:val="24"/>
        </w:rPr>
        <w:t xml:space="preserve">000FCFA (Payable </w:t>
      </w:r>
      <w:proofErr w:type="spellStart"/>
      <w:r>
        <w:rPr>
          <w:rFonts w:ascii="Times New Roman" w:hAnsi="Times New Roman" w:cs="Times New Roman"/>
          <w:sz w:val="24"/>
          <w:szCs w:val="24"/>
        </w:rPr>
        <w:t>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fois</w:t>
      </w:r>
      <w:proofErr w:type="spellEnd"/>
      <w:r>
        <w:rPr>
          <w:rFonts w:ascii="Times New Roman" w:hAnsi="Times New Roman" w:cs="Times New Roman"/>
          <w:sz w:val="24"/>
          <w:szCs w:val="24"/>
        </w:rPr>
        <w:t xml:space="preserve">)   </w:t>
      </w:r>
    </w:p>
    <w:p w:rsidR="00C162CE" w:rsidRDefault="000A0208" w:rsidP="000A0208">
      <w:pPr>
        <w:rPr>
          <w:rFonts w:ascii="Times New Roman" w:hAnsi="Times New Roman" w:cs="Times New Roman"/>
          <w:sz w:val="24"/>
          <w:szCs w:val="24"/>
        </w:rPr>
      </w:pPr>
      <w:proofErr w:type="spellStart"/>
      <w:r>
        <w:rPr>
          <w:rFonts w:ascii="Times New Roman" w:hAnsi="Times New Roman" w:cs="Times New Roman"/>
          <w:sz w:val="24"/>
          <w:szCs w:val="24"/>
          <w:u w:val="single"/>
        </w:rPr>
        <w:t>Frais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d’Inscription</w:t>
      </w:r>
      <w:proofErr w:type="spellEnd"/>
      <w:r w:rsidR="00462276">
        <w:rPr>
          <w:rFonts w:ascii="Times New Roman" w:hAnsi="Times New Roman" w:cs="Times New Roman"/>
          <w:sz w:val="24"/>
          <w:szCs w:val="24"/>
        </w:rPr>
        <w:t xml:space="preserve">: </w:t>
      </w:r>
      <w:r w:rsidR="00462276" w:rsidRPr="00FD0115">
        <w:rPr>
          <w:rFonts w:ascii="Times New Roman" w:hAnsi="Times New Roman" w:cs="Times New Roman"/>
          <w:b/>
          <w:sz w:val="24"/>
          <w:szCs w:val="24"/>
          <w:u w:val="single"/>
        </w:rPr>
        <w:t>70,</w:t>
      </w:r>
      <w:r w:rsidRPr="00FD0115">
        <w:rPr>
          <w:rFonts w:ascii="Times New Roman" w:hAnsi="Times New Roman" w:cs="Times New Roman"/>
          <w:b/>
          <w:sz w:val="24"/>
          <w:szCs w:val="24"/>
          <w:u w:val="single"/>
        </w:rPr>
        <w:t>000FCFA/AN</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Payable 10-15 </w:t>
      </w:r>
      <w:proofErr w:type="spellStart"/>
      <w:r>
        <w:rPr>
          <w:rFonts w:ascii="Times New Roman" w:hAnsi="Times New Roman" w:cs="Times New Roman"/>
          <w:sz w:val="24"/>
          <w:szCs w:val="24"/>
          <w:u w:val="single"/>
        </w:rPr>
        <w:t>jours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ouvrables</w:t>
      </w:r>
      <w:proofErr w:type="spellEnd"/>
      <w:r>
        <w:rPr>
          <w:rFonts w:ascii="Times New Roman" w:hAnsi="Times New Roman" w:cs="Times New Roman"/>
          <w:sz w:val="24"/>
          <w:szCs w:val="24"/>
          <w:u w:val="single"/>
        </w:rPr>
        <w:t xml:space="preserve"> </w:t>
      </w:r>
      <w:proofErr w:type="spellStart"/>
      <w:r w:rsidRPr="000E0890">
        <w:rPr>
          <w:rFonts w:ascii="Times New Roman" w:hAnsi="Times New Roman" w:cs="Times New Roman"/>
          <w:b/>
          <w:sz w:val="24"/>
          <w:szCs w:val="24"/>
          <w:u w:val="single"/>
        </w:rPr>
        <w:t>avant</w:t>
      </w:r>
      <w:proofErr w:type="spellEnd"/>
      <w:r w:rsidRPr="000E0890">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le début du </w:t>
      </w:r>
      <w:proofErr w:type="spellStart"/>
      <w:r>
        <w:rPr>
          <w:rFonts w:ascii="Times New Roman" w:hAnsi="Times New Roman" w:cs="Times New Roman"/>
          <w:sz w:val="24"/>
          <w:szCs w:val="24"/>
          <w:u w:val="single"/>
        </w:rPr>
        <w:t>trimestre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Couvrent</w:t>
      </w:r>
      <w:proofErr w:type="spellEnd"/>
      <w:r>
        <w:rPr>
          <w:rFonts w:ascii="Times New Roman" w:hAnsi="Times New Roman" w:cs="Times New Roman"/>
          <w:sz w:val="24"/>
          <w:szCs w:val="24"/>
        </w:rPr>
        <w:t xml:space="preserve"> les </w:t>
      </w:r>
      <w:proofErr w:type="spellStart"/>
      <w:r>
        <w:rPr>
          <w:rFonts w:ascii="Times New Roman" w:hAnsi="Times New Roman" w:cs="Times New Roman"/>
          <w:sz w:val="24"/>
          <w:szCs w:val="24"/>
        </w:rPr>
        <w:t>frais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d’opératio</w:t>
      </w:r>
      <w:r w:rsidR="00FD0115">
        <w:rPr>
          <w:rFonts w:ascii="Times New Roman" w:hAnsi="Times New Roman" w:cs="Times New Roman"/>
          <w:sz w:val="24"/>
          <w:szCs w:val="24"/>
        </w:rPr>
        <w:t>n</w:t>
      </w:r>
      <w:proofErr w:type="spellEnd"/>
      <w:r w:rsidR="00FD0115">
        <w:rPr>
          <w:rFonts w:ascii="Times New Roman" w:hAnsi="Times New Roman" w:cs="Times New Roman"/>
          <w:sz w:val="24"/>
          <w:szCs w:val="24"/>
        </w:rPr>
        <w:t xml:space="preserve"> </w:t>
      </w:r>
      <w:proofErr w:type="gramStart"/>
      <w:r w:rsidR="00FD0115">
        <w:rPr>
          <w:rFonts w:ascii="Times New Roman" w:hAnsi="Times New Roman" w:cs="Times New Roman"/>
          <w:sz w:val="24"/>
          <w:szCs w:val="24"/>
        </w:rPr>
        <w:t>et</w:t>
      </w:r>
      <w:proofErr w:type="gramEnd"/>
      <w:r w:rsidR="00FD0115">
        <w:rPr>
          <w:rFonts w:ascii="Times New Roman" w:hAnsi="Times New Roman" w:cs="Times New Roman"/>
          <w:sz w:val="24"/>
          <w:szCs w:val="24"/>
        </w:rPr>
        <w:t xml:space="preserve"> copies du </w:t>
      </w:r>
      <w:proofErr w:type="spellStart"/>
      <w:r w:rsidR="00FD0115">
        <w:rPr>
          <w:rFonts w:ascii="Times New Roman" w:hAnsi="Times New Roman" w:cs="Times New Roman"/>
          <w:sz w:val="24"/>
          <w:szCs w:val="24"/>
        </w:rPr>
        <w:t>maté</w:t>
      </w:r>
      <w:r w:rsidR="00C162CE">
        <w:rPr>
          <w:rFonts w:ascii="Times New Roman" w:hAnsi="Times New Roman" w:cs="Times New Roman"/>
          <w:sz w:val="24"/>
          <w:szCs w:val="24"/>
        </w:rPr>
        <w:t>riel</w:t>
      </w:r>
      <w:proofErr w:type="spellEnd"/>
      <w:r w:rsidR="00C162CE">
        <w:rPr>
          <w:rFonts w:ascii="Times New Roman" w:hAnsi="Times New Roman" w:cs="Times New Roman"/>
          <w:sz w:val="24"/>
          <w:szCs w:val="24"/>
        </w:rPr>
        <w:t xml:space="preserve"> </w:t>
      </w:r>
      <w:proofErr w:type="spellStart"/>
      <w:r w:rsidR="00C162CE">
        <w:rPr>
          <w:rFonts w:ascii="Times New Roman" w:hAnsi="Times New Roman" w:cs="Times New Roman"/>
          <w:sz w:val="24"/>
          <w:szCs w:val="24"/>
        </w:rPr>
        <w:t>didactique</w:t>
      </w:r>
      <w:proofErr w:type="spellEnd"/>
      <w:r>
        <w:rPr>
          <w:rFonts w:ascii="Times New Roman" w:hAnsi="Times New Roman" w:cs="Times New Roman"/>
          <w:sz w:val="24"/>
          <w:szCs w:val="24"/>
        </w:rPr>
        <w:t>)</w:t>
      </w:r>
    </w:p>
    <w:p w:rsidR="00FD0115" w:rsidRDefault="00FD0115" w:rsidP="000A0208">
      <w:pPr>
        <w:rPr>
          <w:rFonts w:ascii="Times New Roman" w:hAnsi="Times New Roman" w:cs="Times New Roman"/>
          <w:sz w:val="24"/>
          <w:szCs w:val="24"/>
        </w:rPr>
      </w:pPr>
      <w:proofErr w:type="spellStart"/>
      <w:r>
        <w:rPr>
          <w:rFonts w:ascii="Times New Roman" w:hAnsi="Times New Roman" w:cs="Times New Roman"/>
          <w:sz w:val="24"/>
          <w:szCs w:val="24"/>
          <w:u w:val="single"/>
        </w:rPr>
        <w:t>Scolarité</w:t>
      </w:r>
      <w:proofErr w:type="spellEnd"/>
      <w:r>
        <w:rPr>
          <w:rFonts w:ascii="Times New Roman" w:hAnsi="Times New Roman" w:cs="Times New Roman"/>
          <w:sz w:val="24"/>
          <w:szCs w:val="24"/>
          <w:u w:val="single"/>
        </w:rPr>
        <w:t xml:space="preserve"> du GED</w:t>
      </w:r>
      <w:r w:rsidR="00C162CE" w:rsidRPr="00C162CE">
        <w:rPr>
          <w:rFonts w:ascii="Times New Roman" w:hAnsi="Times New Roman" w:cs="Times New Roman"/>
          <w:sz w:val="24"/>
          <w:szCs w:val="24"/>
          <w:u w:val="single"/>
        </w:rPr>
        <w:t>:</w:t>
      </w:r>
      <w:r w:rsidR="000A0208" w:rsidRPr="00EB4BA1">
        <w:rPr>
          <w:rFonts w:ascii="Times New Roman" w:hAnsi="Times New Roman" w:cs="Times New Roman"/>
          <w:sz w:val="24"/>
          <w:szCs w:val="24"/>
        </w:rPr>
        <w:t xml:space="preserve"> </w:t>
      </w:r>
      <w:r w:rsidR="00EB4BA1">
        <w:rPr>
          <w:rFonts w:ascii="Times New Roman" w:hAnsi="Times New Roman" w:cs="Times New Roman"/>
          <w:sz w:val="24"/>
          <w:szCs w:val="24"/>
        </w:rPr>
        <w:t xml:space="preserve">   </w:t>
      </w:r>
      <w:r w:rsidR="000E0890">
        <w:rPr>
          <w:rFonts w:ascii="Times New Roman" w:hAnsi="Times New Roman" w:cs="Times New Roman"/>
          <w:sz w:val="24"/>
          <w:szCs w:val="24"/>
        </w:rPr>
        <w:t>65,000FCFA/</w:t>
      </w:r>
      <w:proofErr w:type="spellStart"/>
      <w:r w:rsidR="000E0890">
        <w:rPr>
          <w:rFonts w:ascii="Times New Roman" w:hAnsi="Times New Roman" w:cs="Times New Roman"/>
          <w:sz w:val="24"/>
          <w:szCs w:val="24"/>
        </w:rPr>
        <w:t>Cours</w:t>
      </w:r>
      <w:proofErr w:type="spellEnd"/>
      <w:r w:rsidR="000E0890">
        <w:rPr>
          <w:rFonts w:ascii="Times New Roman" w:hAnsi="Times New Roman" w:cs="Times New Roman"/>
          <w:sz w:val="24"/>
          <w:szCs w:val="24"/>
        </w:rPr>
        <w:t xml:space="preserve"> X 6 </w:t>
      </w:r>
      <w:proofErr w:type="spellStart"/>
      <w:r w:rsidR="000E0890">
        <w:rPr>
          <w:rFonts w:ascii="Times New Roman" w:hAnsi="Times New Roman" w:cs="Times New Roman"/>
          <w:sz w:val="24"/>
          <w:szCs w:val="24"/>
        </w:rPr>
        <w:t>Cours</w:t>
      </w:r>
      <w:proofErr w:type="spellEnd"/>
      <w:r w:rsidR="000E0890">
        <w:rPr>
          <w:rFonts w:ascii="Times New Roman" w:hAnsi="Times New Roman" w:cs="Times New Roman"/>
          <w:sz w:val="24"/>
          <w:szCs w:val="24"/>
        </w:rPr>
        <w:t xml:space="preserve"> (9 </w:t>
      </w:r>
      <w:proofErr w:type="spellStart"/>
      <w:r w:rsidR="000E0890">
        <w:rPr>
          <w:rFonts w:ascii="Times New Roman" w:hAnsi="Times New Roman" w:cs="Times New Roman"/>
          <w:sz w:val="24"/>
          <w:szCs w:val="24"/>
        </w:rPr>
        <w:t>semaines</w:t>
      </w:r>
      <w:proofErr w:type="spellEnd"/>
      <w:r w:rsidR="000E0890">
        <w:rPr>
          <w:rFonts w:ascii="Times New Roman" w:hAnsi="Times New Roman" w:cs="Times New Roman"/>
          <w:sz w:val="24"/>
          <w:szCs w:val="24"/>
        </w:rPr>
        <w:t xml:space="preserve"> </w:t>
      </w:r>
      <w:proofErr w:type="spellStart"/>
      <w:r w:rsidR="000E0890">
        <w:rPr>
          <w:rFonts w:ascii="Times New Roman" w:hAnsi="Times New Roman" w:cs="Times New Roman"/>
          <w:sz w:val="24"/>
          <w:szCs w:val="24"/>
        </w:rPr>
        <w:t>chaque</w:t>
      </w:r>
      <w:proofErr w:type="spellEnd"/>
      <w:r w:rsidR="000E0890">
        <w:rPr>
          <w:rFonts w:ascii="Times New Roman" w:hAnsi="Times New Roman" w:cs="Times New Roman"/>
          <w:sz w:val="24"/>
          <w:szCs w:val="24"/>
        </w:rPr>
        <w:t xml:space="preserve"> </w:t>
      </w:r>
      <w:proofErr w:type="spellStart"/>
      <w:r w:rsidR="000E0890">
        <w:rPr>
          <w:rFonts w:ascii="Times New Roman" w:hAnsi="Times New Roman" w:cs="Times New Roman"/>
          <w:sz w:val="24"/>
          <w:szCs w:val="24"/>
        </w:rPr>
        <w:t>cours</w:t>
      </w:r>
      <w:proofErr w:type="spellEnd"/>
      <w:r w:rsidR="000E0890">
        <w:rPr>
          <w:rFonts w:ascii="Times New Roman" w:hAnsi="Times New Roman" w:cs="Times New Roman"/>
          <w:sz w:val="24"/>
          <w:szCs w:val="24"/>
        </w:rPr>
        <w:t xml:space="preserve">) </w:t>
      </w:r>
      <w:r w:rsidR="000E0890" w:rsidRPr="000E0890">
        <w:rPr>
          <w:rFonts w:ascii="Times New Roman" w:hAnsi="Times New Roman" w:cs="Times New Roman"/>
          <w:b/>
          <w:sz w:val="24"/>
          <w:szCs w:val="24"/>
        </w:rPr>
        <w:t xml:space="preserve">= </w:t>
      </w:r>
      <w:r w:rsidR="000E0890" w:rsidRPr="000E0890">
        <w:rPr>
          <w:rFonts w:ascii="Times New Roman" w:hAnsi="Times New Roman" w:cs="Times New Roman"/>
          <w:b/>
          <w:sz w:val="24"/>
          <w:szCs w:val="24"/>
          <w:u w:val="single"/>
        </w:rPr>
        <w:t>390,000FCFA</w:t>
      </w:r>
      <w:r w:rsidR="000E0890">
        <w:rPr>
          <w:rFonts w:ascii="Times New Roman" w:hAnsi="Times New Roman" w:cs="Times New Roman"/>
          <w:sz w:val="24"/>
          <w:szCs w:val="24"/>
        </w:rPr>
        <w:t xml:space="preserve"> </w:t>
      </w:r>
    </w:p>
    <w:p w:rsidR="00FB3798" w:rsidRDefault="000E0890" w:rsidP="000A0208">
      <w:pPr>
        <w:rPr>
          <w:rFonts w:ascii="Times New Roman" w:hAnsi="Times New Roman" w:cs="Times New Roman"/>
          <w:sz w:val="24"/>
          <w:szCs w:val="24"/>
        </w:rPr>
      </w:pPr>
      <w:proofErr w:type="spellStart"/>
      <w:r w:rsidRPr="000E0890">
        <w:rPr>
          <w:rFonts w:ascii="Times New Roman" w:hAnsi="Times New Roman" w:cs="Times New Roman"/>
          <w:sz w:val="24"/>
          <w:szCs w:val="24"/>
          <w:u w:val="single"/>
        </w:rPr>
        <w:t>Frais</w:t>
      </w:r>
      <w:proofErr w:type="spellEnd"/>
      <w:r w:rsidRPr="000E0890">
        <w:rPr>
          <w:rFonts w:ascii="Times New Roman" w:hAnsi="Times New Roman" w:cs="Times New Roman"/>
          <w:sz w:val="24"/>
          <w:szCs w:val="24"/>
          <w:u w:val="single"/>
        </w:rPr>
        <w:t xml:space="preserve"> </w:t>
      </w:r>
      <w:proofErr w:type="spellStart"/>
      <w:r w:rsidRPr="000E0890">
        <w:rPr>
          <w:rFonts w:ascii="Times New Roman" w:hAnsi="Times New Roman" w:cs="Times New Roman"/>
          <w:sz w:val="24"/>
          <w:szCs w:val="24"/>
          <w:u w:val="single"/>
        </w:rPr>
        <w:t>d’Examen</w:t>
      </w:r>
      <w:proofErr w:type="spellEnd"/>
      <w:r w:rsidRPr="000E0890">
        <w:rPr>
          <w:rFonts w:ascii="Times New Roman" w:hAnsi="Times New Roman" w:cs="Times New Roman"/>
          <w:sz w:val="24"/>
          <w:szCs w:val="24"/>
          <w:u w:val="single"/>
        </w:rPr>
        <w:t>:</w:t>
      </w:r>
      <w:r>
        <w:rPr>
          <w:rFonts w:ascii="Times New Roman" w:hAnsi="Times New Roman" w:cs="Times New Roman"/>
          <w:sz w:val="24"/>
          <w:szCs w:val="24"/>
        </w:rPr>
        <w:t xml:space="preserve">  </w:t>
      </w:r>
      <w:r w:rsidR="00462276">
        <w:rPr>
          <w:rFonts w:ascii="Times New Roman" w:hAnsi="Times New Roman" w:cs="Times New Roman"/>
          <w:sz w:val="24"/>
          <w:szCs w:val="24"/>
        </w:rPr>
        <w:t>30,</w:t>
      </w:r>
      <w:r w:rsidR="00C162CE" w:rsidRPr="00EB4BA1">
        <w:rPr>
          <w:rFonts w:ascii="Times New Roman" w:hAnsi="Times New Roman" w:cs="Times New Roman"/>
          <w:sz w:val="24"/>
          <w:szCs w:val="24"/>
        </w:rPr>
        <w:t>000FCFA</w:t>
      </w:r>
      <w:r w:rsidRPr="000E0890">
        <w:rPr>
          <w:rFonts w:ascii="Times New Roman" w:hAnsi="Times New Roman" w:cs="Times New Roman"/>
          <w:b/>
          <w:sz w:val="24"/>
          <w:szCs w:val="24"/>
        </w:rPr>
        <w:t>/</w:t>
      </w:r>
      <w:proofErr w:type="spellStart"/>
      <w:r>
        <w:rPr>
          <w:rFonts w:ascii="Times New Roman" w:hAnsi="Times New Roman" w:cs="Times New Roman"/>
          <w:sz w:val="24"/>
          <w:szCs w:val="24"/>
        </w:rPr>
        <w:t>Examen</w:t>
      </w:r>
      <w:proofErr w:type="spellEnd"/>
      <w:r>
        <w:rPr>
          <w:rFonts w:ascii="Times New Roman" w:hAnsi="Times New Roman" w:cs="Times New Roman"/>
          <w:sz w:val="24"/>
          <w:szCs w:val="24"/>
        </w:rPr>
        <w:t xml:space="preserve"> payable </w:t>
      </w:r>
      <w:r w:rsidRPr="000E0890">
        <w:rPr>
          <w:rFonts w:ascii="Times New Roman" w:hAnsi="Times New Roman" w:cs="Times New Roman"/>
          <w:b/>
          <w:sz w:val="24"/>
          <w:szCs w:val="24"/>
        </w:rPr>
        <w:t>EN LIGNE</w:t>
      </w:r>
      <w:r>
        <w:rPr>
          <w:rFonts w:ascii="Times New Roman" w:hAnsi="Times New Roman" w:cs="Times New Roman"/>
          <w:sz w:val="24"/>
          <w:szCs w:val="24"/>
        </w:rPr>
        <w:t xml:space="preserve"> </w:t>
      </w:r>
      <w:proofErr w:type="spellStart"/>
      <w:r>
        <w:rPr>
          <w:rFonts w:ascii="Times New Roman" w:hAnsi="Times New Roman" w:cs="Times New Roman"/>
          <w:sz w:val="24"/>
          <w:szCs w:val="24"/>
        </w:rPr>
        <w:t>avant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chaque</w:t>
      </w:r>
      <w:proofErr w:type="spellEnd"/>
      <w:r>
        <w:rPr>
          <w:rFonts w:ascii="Times New Roman" w:hAnsi="Times New Roman" w:cs="Times New Roman"/>
          <w:sz w:val="24"/>
          <w:szCs w:val="24"/>
        </w:rPr>
        <w:t xml:space="preserve"> test— Il y a au total Six (6) </w:t>
      </w:r>
      <w:proofErr w:type="gramStart"/>
      <w:r>
        <w:rPr>
          <w:rFonts w:ascii="Times New Roman" w:hAnsi="Times New Roman" w:cs="Times New Roman"/>
          <w:sz w:val="24"/>
          <w:szCs w:val="24"/>
        </w:rPr>
        <w:t>tests</w:t>
      </w:r>
      <w:r w:rsidR="00EB4BA1">
        <w:rPr>
          <w:rFonts w:ascii="Times New Roman" w:hAnsi="Times New Roman" w:cs="Times New Roman"/>
          <w:sz w:val="24"/>
          <w:szCs w:val="24"/>
        </w:rPr>
        <w:t xml:space="preserve"> </w:t>
      </w:r>
      <w:r w:rsidR="00FB3798">
        <w:rPr>
          <w:rFonts w:ascii="Times New Roman" w:hAnsi="Times New Roman" w:cs="Times New Roman"/>
          <w:sz w:val="24"/>
          <w:szCs w:val="24"/>
        </w:rPr>
        <w:t>;</w:t>
      </w:r>
      <w:proofErr w:type="gramEnd"/>
      <w:r w:rsidR="00FB3798">
        <w:rPr>
          <w:rFonts w:ascii="Times New Roman" w:hAnsi="Times New Roman" w:cs="Times New Roman"/>
          <w:sz w:val="24"/>
          <w:szCs w:val="24"/>
        </w:rPr>
        <w:t xml:space="preserve"> </w:t>
      </w:r>
      <w:proofErr w:type="spellStart"/>
      <w:r w:rsidR="00FB3798">
        <w:rPr>
          <w:rFonts w:ascii="Times New Roman" w:hAnsi="Times New Roman" w:cs="Times New Roman"/>
          <w:sz w:val="24"/>
          <w:szCs w:val="24"/>
        </w:rPr>
        <w:t>Cout</w:t>
      </w:r>
      <w:proofErr w:type="spellEnd"/>
      <w:r w:rsidR="00FB3798">
        <w:rPr>
          <w:rFonts w:ascii="Times New Roman" w:hAnsi="Times New Roman" w:cs="Times New Roman"/>
          <w:sz w:val="24"/>
          <w:szCs w:val="24"/>
        </w:rPr>
        <w:t xml:space="preserve"> Total des </w:t>
      </w:r>
      <w:proofErr w:type="spellStart"/>
      <w:r w:rsidR="00FB3798">
        <w:rPr>
          <w:rFonts w:ascii="Times New Roman" w:hAnsi="Times New Roman" w:cs="Times New Roman"/>
          <w:sz w:val="24"/>
          <w:szCs w:val="24"/>
        </w:rPr>
        <w:t>Examens</w:t>
      </w:r>
      <w:proofErr w:type="spellEnd"/>
      <w:r w:rsidR="00FB3798">
        <w:rPr>
          <w:rFonts w:ascii="Times New Roman" w:hAnsi="Times New Roman" w:cs="Times New Roman"/>
          <w:sz w:val="24"/>
          <w:szCs w:val="24"/>
        </w:rPr>
        <w:t xml:space="preserve">:  </w:t>
      </w:r>
      <w:r w:rsidR="00FB3798" w:rsidRPr="00FB3798">
        <w:rPr>
          <w:rFonts w:ascii="Times New Roman" w:hAnsi="Times New Roman" w:cs="Times New Roman"/>
          <w:b/>
          <w:sz w:val="24"/>
          <w:szCs w:val="24"/>
          <w:u w:val="single"/>
        </w:rPr>
        <w:t>180,000FCFA</w:t>
      </w:r>
      <w:r w:rsidR="00FB3798">
        <w:rPr>
          <w:rFonts w:ascii="Times New Roman" w:hAnsi="Times New Roman" w:cs="Times New Roman"/>
          <w:sz w:val="24"/>
          <w:szCs w:val="24"/>
        </w:rPr>
        <w:t xml:space="preserve">—A payer au service </w:t>
      </w:r>
      <w:proofErr w:type="spellStart"/>
      <w:r w:rsidR="00FB3798">
        <w:rPr>
          <w:rFonts w:ascii="Times New Roman" w:hAnsi="Times New Roman" w:cs="Times New Roman"/>
          <w:sz w:val="24"/>
          <w:szCs w:val="24"/>
        </w:rPr>
        <w:t>Américain</w:t>
      </w:r>
      <w:proofErr w:type="spellEnd"/>
      <w:r w:rsidR="00FB3798">
        <w:rPr>
          <w:rFonts w:ascii="Times New Roman" w:hAnsi="Times New Roman" w:cs="Times New Roman"/>
          <w:sz w:val="24"/>
          <w:szCs w:val="24"/>
        </w:rPr>
        <w:t xml:space="preserve"> des </w:t>
      </w:r>
      <w:proofErr w:type="spellStart"/>
      <w:r w:rsidR="00FB3798">
        <w:rPr>
          <w:rFonts w:ascii="Times New Roman" w:hAnsi="Times New Roman" w:cs="Times New Roman"/>
          <w:sz w:val="24"/>
          <w:szCs w:val="24"/>
        </w:rPr>
        <w:t>examens</w:t>
      </w:r>
      <w:proofErr w:type="spellEnd"/>
      <w:r w:rsidR="00FB3798">
        <w:rPr>
          <w:rFonts w:ascii="Times New Roman" w:hAnsi="Times New Roman" w:cs="Times New Roman"/>
          <w:sz w:val="24"/>
          <w:szCs w:val="24"/>
        </w:rPr>
        <w:t xml:space="preserve"> de GED. </w:t>
      </w:r>
      <w:proofErr w:type="gramStart"/>
      <w:r w:rsidR="00FB3798">
        <w:rPr>
          <w:rFonts w:ascii="Times New Roman" w:hAnsi="Times New Roman" w:cs="Times New Roman"/>
          <w:sz w:val="24"/>
          <w:szCs w:val="24"/>
        </w:rPr>
        <w:t>Pas à AUCI.</w:t>
      </w:r>
      <w:proofErr w:type="gramEnd"/>
      <w:r w:rsidR="00FB3798">
        <w:rPr>
          <w:rFonts w:ascii="Times New Roman" w:hAnsi="Times New Roman" w:cs="Times New Roman"/>
          <w:sz w:val="24"/>
          <w:szCs w:val="24"/>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tblGrid>
      <w:tr w:rsidR="00AD7A53" w:rsidTr="00F87204">
        <w:trPr>
          <w:trHeight w:val="1050"/>
        </w:trPr>
        <w:tc>
          <w:tcPr>
            <w:tcW w:w="4230" w:type="dxa"/>
          </w:tcPr>
          <w:p w:rsidR="00AD7A53" w:rsidRDefault="00F87204" w:rsidP="00AD7A5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D7A53" w:rsidRPr="00F87204">
              <w:rPr>
                <w:rFonts w:ascii="Times New Roman" w:hAnsi="Times New Roman" w:cs="Times New Roman"/>
                <w:sz w:val="24"/>
                <w:szCs w:val="24"/>
                <w:u w:val="single"/>
              </w:rPr>
              <w:t>Cout</w:t>
            </w:r>
            <w:proofErr w:type="spellEnd"/>
            <w:r w:rsidR="00AD7A53" w:rsidRPr="00F87204">
              <w:rPr>
                <w:rFonts w:ascii="Times New Roman" w:hAnsi="Times New Roman" w:cs="Times New Roman"/>
                <w:sz w:val="24"/>
                <w:szCs w:val="24"/>
                <w:u w:val="single"/>
              </w:rPr>
              <w:t xml:space="preserve"> Total du </w:t>
            </w:r>
            <w:proofErr w:type="spellStart"/>
            <w:r w:rsidR="00AD7A53" w:rsidRPr="00F87204">
              <w:rPr>
                <w:rFonts w:ascii="Times New Roman" w:hAnsi="Times New Roman" w:cs="Times New Roman"/>
                <w:sz w:val="24"/>
                <w:szCs w:val="24"/>
                <w:u w:val="single"/>
              </w:rPr>
              <w:t>Programme</w:t>
            </w:r>
            <w:proofErr w:type="spellEnd"/>
            <w:r w:rsidR="00AD7A53" w:rsidRPr="00F87204">
              <w:rPr>
                <w:rFonts w:ascii="Times New Roman" w:hAnsi="Times New Roman" w:cs="Times New Roman"/>
                <w:sz w:val="24"/>
                <w:szCs w:val="24"/>
                <w:u w:val="single"/>
              </w:rPr>
              <w:t xml:space="preserve"> de GED:</w:t>
            </w:r>
            <w:r w:rsidR="00AD7A53">
              <w:rPr>
                <w:rFonts w:ascii="Times New Roman" w:hAnsi="Times New Roman" w:cs="Times New Roman"/>
                <w:sz w:val="24"/>
                <w:szCs w:val="24"/>
              </w:rPr>
              <w:tab/>
            </w:r>
            <w:r>
              <w:rPr>
                <w:rFonts w:ascii="Times New Roman" w:hAnsi="Times New Roman" w:cs="Times New Roman"/>
                <w:sz w:val="24"/>
                <w:szCs w:val="24"/>
              </w:rPr>
              <w:t xml:space="preserve">     </w:t>
            </w:r>
            <w:r w:rsidR="00AD7A53">
              <w:rPr>
                <w:rFonts w:ascii="Times New Roman" w:hAnsi="Times New Roman" w:cs="Times New Roman"/>
                <w:sz w:val="24"/>
                <w:szCs w:val="24"/>
              </w:rPr>
              <w:t xml:space="preserve"> </w:t>
            </w:r>
            <w:r w:rsidR="00AD7A53" w:rsidRPr="00F87204">
              <w:rPr>
                <w:rFonts w:ascii="Times New Roman" w:hAnsi="Times New Roman" w:cs="Times New Roman"/>
                <w:b/>
                <w:sz w:val="28"/>
                <w:szCs w:val="28"/>
              </w:rPr>
              <w:t>640, 000FCFA</w:t>
            </w:r>
            <w:r>
              <w:rPr>
                <w:rFonts w:ascii="Times New Roman" w:hAnsi="Times New Roman" w:cs="Times New Roman"/>
                <w:sz w:val="24"/>
                <w:szCs w:val="24"/>
              </w:rPr>
              <w:t xml:space="preserve"> </w:t>
            </w:r>
          </w:p>
        </w:tc>
      </w:tr>
    </w:tbl>
    <w:p w:rsidR="006376B3" w:rsidRDefault="006376B3" w:rsidP="000A020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7A53" w:rsidRDefault="006376B3" w:rsidP="000A0208">
      <w:pPr>
        <w:spacing w:before="100" w:beforeAutospacing="1" w:after="100" w:afterAutospacing="1" w:line="240" w:lineRule="auto"/>
        <w:ind w:left="720" w:firstLine="720"/>
        <w:outlineLvl w:val="0"/>
        <w:rPr>
          <w:rFonts w:ascii="Times New Roman" w:eastAsia="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0208">
        <w:rPr>
          <w:rFonts w:ascii="Times New Roman" w:eastAsia="Times New Roman" w:hAnsi="Times New Roman" w:cs="Times New Roman"/>
        </w:rPr>
        <w:t xml:space="preserve">  </w:t>
      </w:r>
      <w:r w:rsidR="000A0208">
        <w:rPr>
          <w:rFonts w:ascii="Times New Roman" w:eastAsia="Times New Roman" w:hAnsi="Times New Roman" w:cs="Times New Roman"/>
        </w:rPr>
        <w:tab/>
      </w:r>
      <w:r w:rsidR="000A0208">
        <w:rPr>
          <w:rFonts w:ascii="Times New Roman" w:eastAsia="Times New Roman" w:hAnsi="Times New Roman" w:cs="Times New Roman"/>
        </w:rPr>
        <w:tab/>
      </w:r>
    </w:p>
    <w:p w:rsidR="00AD7A53" w:rsidRDefault="00AD7A53" w:rsidP="000A0208">
      <w:pPr>
        <w:spacing w:before="100" w:beforeAutospacing="1" w:after="100" w:afterAutospacing="1" w:line="240" w:lineRule="auto"/>
        <w:ind w:left="720" w:firstLine="720"/>
        <w:outlineLvl w:val="0"/>
        <w:rPr>
          <w:rFonts w:ascii="Times New Roman" w:eastAsia="Times New Roman" w:hAnsi="Times New Roman" w:cs="Times New Roman"/>
        </w:rPr>
      </w:pPr>
    </w:p>
    <w:p w:rsidR="00AD7A53" w:rsidRDefault="00AD7A53" w:rsidP="000A0208">
      <w:pPr>
        <w:spacing w:before="100" w:beforeAutospacing="1" w:after="100" w:afterAutospacing="1" w:line="240" w:lineRule="auto"/>
        <w:ind w:left="720" w:firstLine="720"/>
        <w:outlineLvl w:val="0"/>
        <w:rPr>
          <w:rFonts w:ascii="Times New Roman" w:eastAsia="Times New Roman" w:hAnsi="Times New Roman" w:cs="Times New Roman"/>
        </w:rPr>
      </w:pPr>
    </w:p>
    <w:p w:rsidR="00F87204" w:rsidRDefault="00F87204" w:rsidP="000A0208">
      <w:pPr>
        <w:spacing w:before="100" w:beforeAutospacing="1" w:after="100" w:afterAutospacing="1" w:line="240" w:lineRule="auto"/>
        <w:ind w:left="720" w:firstLine="720"/>
        <w:outlineLvl w:val="0"/>
        <w:rPr>
          <w:rFonts w:ascii="Times New Roman" w:eastAsia="Times New Roman" w:hAnsi="Times New Roman" w:cs="Times New Roman"/>
        </w:rPr>
      </w:pPr>
    </w:p>
    <w:p w:rsidR="00AD7A53" w:rsidRDefault="00AD7A53" w:rsidP="000A0208">
      <w:pPr>
        <w:spacing w:before="100" w:beforeAutospacing="1" w:after="100" w:afterAutospacing="1" w:line="240" w:lineRule="auto"/>
        <w:ind w:left="720" w:firstLine="720"/>
        <w:outlineLvl w:val="0"/>
        <w:rPr>
          <w:rFonts w:ascii="Times New Roman" w:eastAsia="Times New Roman" w:hAnsi="Times New Roman" w:cs="Times New Roman"/>
        </w:rPr>
      </w:pPr>
    </w:p>
    <w:p w:rsidR="000A0208" w:rsidRDefault="000A0208" w:rsidP="000A0208">
      <w:pPr>
        <w:spacing w:before="100" w:beforeAutospacing="1" w:after="100" w:afterAutospacing="1" w:line="240" w:lineRule="auto"/>
        <w:ind w:left="720" w:firstLine="720"/>
        <w:outlineLvl w:val="0"/>
        <w:rPr>
          <w:rFonts w:ascii="Times New Roman" w:eastAsia="Times New Roman" w:hAnsi="Times New Roman" w:cs="Times New Roman"/>
          <w:b/>
          <w:sz w:val="32"/>
          <w:szCs w:val="32"/>
        </w:rPr>
      </w:pPr>
      <w:r>
        <w:rPr>
          <w:rFonts w:ascii="Times New Roman" w:eastAsia="Times New Roman" w:hAnsi="Times New Roman" w:cs="Times New Roman"/>
        </w:rPr>
        <w:t xml:space="preserve">  </w:t>
      </w:r>
      <w:r w:rsidR="00AD7A53">
        <w:rPr>
          <w:rFonts w:ascii="Times New Roman" w:eastAsia="Times New Roman" w:hAnsi="Times New Roman" w:cs="Times New Roman"/>
        </w:rPr>
        <w:tab/>
      </w:r>
      <w:r w:rsidR="00AD7A53">
        <w:rPr>
          <w:rFonts w:ascii="Times New Roman" w:eastAsia="Times New Roman" w:hAnsi="Times New Roman" w:cs="Times New Roman"/>
        </w:rPr>
        <w:tab/>
      </w:r>
      <w:r w:rsidR="00AD7A53">
        <w:rPr>
          <w:rFonts w:ascii="Times New Roman" w:eastAsia="Times New Roman" w:hAnsi="Times New Roman" w:cs="Times New Roman"/>
        </w:rPr>
        <w:tab/>
      </w:r>
      <w:r>
        <w:rPr>
          <w:rFonts w:ascii="Times New Roman" w:eastAsia="Times New Roman" w:hAnsi="Times New Roman" w:cs="Times New Roman"/>
        </w:rPr>
        <w:t xml:space="preserve"> </w:t>
      </w:r>
      <w:proofErr w:type="spellStart"/>
      <w:r>
        <w:rPr>
          <w:rFonts w:ascii="Times New Roman" w:eastAsia="Times New Roman" w:hAnsi="Times New Roman" w:cs="Times New Roman"/>
          <w:b/>
          <w:sz w:val="32"/>
          <w:szCs w:val="32"/>
        </w:rPr>
        <w:t>Matières</w:t>
      </w:r>
      <w:proofErr w:type="spellEnd"/>
      <w:r>
        <w:rPr>
          <w:rFonts w:ascii="Times New Roman" w:eastAsia="Times New Roman" w:hAnsi="Times New Roman" w:cs="Times New Roman"/>
          <w:b/>
          <w:sz w:val="32"/>
          <w:szCs w:val="32"/>
        </w:rPr>
        <w:t xml:space="preserve"> du</w:t>
      </w:r>
      <w:r>
        <w:rPr>
          <w:rFonts w:ascii="Times New Roman" w:eastAsia="Times New Roman" w:hAnsi="Times New Roman" w:cs="Times New Roman"/>
        </w:rPr>
        <w:t xml:space="preserve"> </w:t>
      </w:r>
      <w:r>
        <w:rPr>
          <w:rFonts w:ascii="Times New Roman" w:eastAsia="Times New Roman" w:hAnsi="Times New Roman" w:cs="Times New Roman"/>
          <w:b/>
          <w:sz w:val="32"/>
          <w:szCs w:val="32"/>
        </w:rPr>
        <w:t xml:space="preserve">GED                                              </w:t>
      </w:r>
    </w:p>
    <w:p w:rsidR="000A0208" w:rsidRDefault="000A0208" w:rsidP="000A0208">
      <w:pPr>
        <w:spacing w:before="100" w:beforeAutospacing="1" w:after="100" w:afterAutospacing="1" w:line="240" w:lineRule="auto"/>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Mathématiques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Algèbre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Geométrie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24"/>
          <w:szCs w:val="24"/>
        </w:rPr>
        <w:t xml:space="preserve">Sciences </w:t>
      </w:r>
      <w:r>
        <w:rPr>
          <w:rFonts w:ascii="Times New Roman" w:eastAsia="Times New Roman" w:hAnsi="Times New Roman" w:cs="Times New Roman"/>
          <w:sz w:val="24"/>
          <w:szCs w:val="24"/>
        </w:rPr>
        <w:t xml:space="preserve">(Physique); </w:t>
      </w:r>
      <w:r>
        <w:rPr>
          <w:rFonts w:ascii="Times New Roman" w:eastAsia="Times New Roman" w:hAnsi="Times New Roman" w:cs="Times New Roman"/>
          <w:b/>
          <w:sz w:val="24"/>
          <w:szCs w:val="24"/>
        </w:rPr>
        <w:t>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Chimie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Etudes </w:t>
      </w:r>
      <w:proofErr w:type="spellStart"/>
      <w:r>
        <w:rPr>
          <w:rFonts w:ascii="Times New Roman" w:eastAsia="Times New Roman" w:hAnsi="Times New Roman" w:cs="Times New Roman"/>
          <w:b/>
          <w:sz w:val="24"/>
          <w:szCs w:val="24"/>
        </w:rPr>
        <w:t>Sociales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Histoire—U.S.A., Canada &amp; Monde, Instruction </w:t>
      </w:r>
      <w:proofErr w:type="spellStart"/>
      <w:r>
        <w:rPr>
          <w:rFonts w:ascii="Times New Roman" w:eastAsia="Times New Roman" w:hAnsi="Times New Roman" w:cs="Times New Roman"/>
          <w:sz w:val="24"/>
          <w:szCs w:val="24"/>
        </w:rPr>
        <w:t>Civique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Gouvernement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Economie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Geographie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Anglais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(Lecture &amp; </w:t>
      </w:r>
      <w:proofErr w:type="spellStart"/>
      <w:r>
        <w:rPr>
          <w:rFonts w:ascii="Times New Roman" w:eastAsia="Times New Roman" w:hAnsi="Times New Roman" w:cs="Times New Roman"/>
          <w:sz w:val="24"/>
          <w:szCs w:val="24"/>
        </w:rPr>
        <w:t>Compréhension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Anglais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Rédaction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Académique</w:t>
      </w:r>
      <w:proofErr w:type="spellEnd"/>
      <w:r>
        <w:rPr>
          <w:rFonts w:ascii="Times New Roman" w:eastAsia="Times New Roman" w:hAnsi="Times New Roman" w:cs="Times New Roman"/>
          <w:sz w:val="24"/>
          <w:szCs w:val="24"/>
        </w:rPr>
        <w:t>)</w:t>
      </w:r>
    </w:p>
    <w:p w:rsidR="000A0208" w:rsidRDefault="000A0208" w:rsidP="000A0208">
      <w:pPr>
        <w:pStyle w:val="HTMLPreformatted"/>
        <w:rPr>
          <w:rFonts w:ascii="Times New Roman" w:hAnsi="Times New Roman" w:cs="Times New Roman"/>
          <w:b/>
          <w:sz w:val="32"/>
          <w:szCs w:val="32"/>
          <w:lang w:val="fr-FR"/>
        </w:rPr>
      </w:pPr>
      <w:r>
        <w:rPr>
          <w:rFonts w:ascii="Times New Roman" w:hAnsi="Times New Roman" w:cs="Times New Roman"/>
          <w:b/>
          <w:sz w:val="32"/>
          <w:szCs w:val="32"/>
          <w:lang w:val="fr-FR"/>
        </w:rPr>
        <w:t>Quelle moyenne faut-il avoir pour réussir un examen de GED?</w:t>
      </w:r>
    </w:p>
    <w:p w:rsidR="000A0208" w:rsidRDefault="000A0208" w:rsidP="000A0208">
      <w:pPr>
        <w:pStyle w:val="HTMLPreformatted"/>
        <w:rPr>
          <w:rFonts w:ascii="Times New Roman" w:hAnsi="Times New Roman" w:cs="Times New Roman"/>
          <w:sz w:val="24"/>
          <w:szCs w:val="24"/>
        </w:rPr>
      </w:pPr>
      <w:r>
        <w:rPr>
          <w:rFonts w:ascii="Times New Roman" w:hAnsi="Times New Roman" w:cs="Times New Roman"/>
          <w:sz w:val="24"/>
          <w:szCs w:val="24"/>
          <w:lang w:val="fr-FR"/>
        </w:rPr>
        <w:t xml:space="preserve">Pour réussir un examen de GED, le candidat doit obtenir un score de </w:t>
      </w:r>
      <w:r>
        <w:rPr>
          <w:rFonts w:ascii="Times New Roman" w:hAnsi="Times New Roman" w:cs="Times New Roman"/>
          <w:b/>
          <w:sz w:val="24"/>
          <w:szCs w:val="24"/>
          <w:lang w:val="fr-FR"/>
        </w:rPr>
        <w:t xml:space="preserve">145 points </w:t>
      </w:r>
      <w:r>
        <w:rPr>
          <w:rFonts w:ascii="Times New Roman" w:hAnsi="Times New Roman" w:cs="Times New Roman"/>
          <w:sz w:val="24"/>
          <w:szCs w:val="24"/>
          <w:lang w:val="fr-FR"/>
        </w:rPr>
        <w:t xml:space="preserve">sur chaque test. Le test complet exige un score total de </w:t>
      </w:r>
      <w:r>
        <w:rPr>
          <w:rFonts w:ascii="Times New Roman" w:hAnsi="Times New Roman" w:cs="Times New Roman"/>
          <w:b/>
          <w:sz w:val="24"/>
          <w:szCs w:val="24"/>
          <w:lang w:val="fr-FR"/>
        </w:rPr>
        <w:t>580 points (145 X4).</w:t>
      </w:r>
      <w:r>
        <w:rPr>
          <w:rFonts w:ascii="Times New Roman" w:hAnsi="Times New Roman" w:cs="Times New Roman"/>
          <w:sz w:val="24"/>
          <w:szCs w:val="24"/>
          <w:lang w:val="fr-FR"/>
        </w:rPr>
        <w:t xml:space="preserve"> Le résultat des examens de GED sont disponibles 24 heures après l’examen dans le compte GED établi en  ligne par le candidat.  </w:t>
      </w:r>
    </w:p>
    <w:p w:rsidR="000A0208" w:rsidRDefault="000A0208" w:rsidP="000A0208">
      <w:pPr>
        <w:pStyle w:val="HTMLPreformatted"/>
        <w:rPr>
          <w:rFonts w:ascii="Times New Roman" w:hAnsi="Times New Roman" w:cs="Times New Roman"/>
          <w:b/>
          <w:sz w:val="24"/>
          <w:szCs w:val="24"/>
          <w:lang w:val="fr-FR"/>
        </w:rPr>
      </w:pPr>
      <w:r>
        <w:t xml:space="preserve"> </w:t>
      </w:r>
      <w:r>
        <w:rPr>
          <w:rFonts w:ascii="Times New Roman" w:hAnsi="Times New Roman" w:cs="Times New Roman"/>
          <w:b/>
          <w:sz w:val="24"/>
          <w:szCs w:val="24"/>
          <w:lang w:val="fr-FR"/>
        </w:rPr>
        <w:t>Bien que la note minimale de réussite à chaque examen varie</w:t>
      </w:r>
      <w:r>
        <w:rPr>
          <w:lang w:val="fr-FR"/>
        </w:rPr>
        <w:t xml:space="preserve"> </w:t>
      </w:r>
      <w:r>
        <w:rPr>
          <w:rFonts w:ascii="Times New Roman" w:hAnsi="Times New Roman" w:cs="Times New Roman"/>
          <w:sz w:val="24"/>
          <w:szCs w:val="24"/>
          <w:lang w:val="fr-FR"/>
        </w:rPr>
        <w:t xml:space="preserve">d'un État Américain à l'autre, le service d’examen du GED affirme que pour réussir un examen, le candidat doit obtenir au moins </w:t>
      </w:r>
      <w:r>
        <w:rPr>
          <w:rFonts w:ascii="Times New Roman" w:hAnsi="Times New Roman" w:cs="Times New Roman"/>
          <w:b/>
          <w:sz w:val="24"/>
          <w:szCs w:val="24"/>
          <w:lang w:val="fr-FR"/>
        </w:rPr>
        <w:t>410 points</w:t>
      </w:r>
      <w:r>
        <w:rPr>
          <w:rFonts w:ascii="Times New Roman" w:hAnsi="Times New Roman" w:cs="Times New Roman"/>
          <w:sz w:val="24"/>
          <w:szCs w:val="24"/>
          <w:lang w:val="fr-FR"/>
        </w:rPr>
        <w:t xml:space="preserve"> sur chaque test ainsi qu'une moyenne de </w:t>
      </w:r>
      <w:r>
        <w:rPr>
          <w:rFonts w:ascii="Times New Roman" w:hAnsi="Times New Roman" w:cs="Times New Roman"/>
          <w:b/>
          <w:sz w:val="24"/>
          <w:szCs w:val="24"/>
          <w:lang w:val="fr-FR"/>
        </w:rPr>
        <w:t xml:space="preserve">450 </w:t>
      </w:r>
      <w:r>
        <w:rPr>
          <w:rFonts w:ascii="Times New Roman" w:hAnsi="Times New Roman" w:cs="Times New Roman"/>
          <w:sz w:val="24"/>
          <w:szCs w:val="24"/>
          <w:lang w:val="fr-FR"/>
        </w:rPr>
        <w:t xml:space="preserve">sur </w:t>
      </w:r>
      <w:r>
        <w:rPr>
          <w:rFonts w:ascii="Times New Roman" w:hAnsi="Times New Roman" w:cs="Times New Roman"/>
          <w:b/>
          <w:sz w:val="24"/>
          <w:szCs w:val="24"/>
          <w:lang w:val="fr-FR"/>
        </w:rPr>
        <w:t>800.</w:t>
      </w:r>
    </w:p>
    <w:p w:rsidR="000A0208" w:rsidRDefault="000A0208" w:rsidP="000A0208">
      <w:pPr>
        <w:pStyle w:val="HTMLPreformatted"/>
        <w:rPr>
          <w:rFonts w:ascii="Times New Roman" w:hAnsi="Times New Roman" w:cs="Times New Roman"/>
          <w:sz w:val="24"/>
          <w:szCs w:val="24"/>
          <w:lang w:val="fr-FR"/>
        </w:rPr>
      </w:pPr>
    </w:p>
    <w:p w:rsidR="000A0208" w:rsidRDefault="000A0208" w:rsidP="000A0208">
      <w:pPr>
        <w:pStyle w:val="HTMLPreformatted"/>
        <w:rPr>
          <w:rFonts w:ascii="Times New Roman" w:hAnsi="Times New Roman" w:cs="Times New Roman"/>
          <w:sz w:val="24"/>
          <w:szCs w:val="24"/>
          <w:lang w:val="fr-FR"/>
        </w:rPr>
      </w:pPr>
      <w:r>
        <w:rPr>
          <w:rFonts w:ascii="Times New Roman" w:hAnsi="Times New Roman" w:cs="Times New Roman"/>
          <w:b/>
          <w:sz w:val="24"/>
          <w:szCs w:val="24"/>
          <w:lang w:val="fr-FR"/>
        </w:rPr>
        <w:t>NOTEZ:</w:t>
      </w:r>
      <w:r>
        <w:rPr>
          <w:rFonts w:ascii="Times New Roman" w:hAnsi="Times New Roman" w:cs="Times New Roman"/>
          <w:sz w:val="24"/>
          <w:szCs w:val="24"/>
          <w:lang w:val="fr-FR"/>
        </w:rPr>
        <w:t xml:space="preserve"> En tant que candidat, si vous ne réussissez pas un examen dans votre première tentative, ne vous inquiétez pas. Analysez votre relevé de notes dans votre compte GED pour identifier vos faiblesses et concentrez votre étude sur ces faiblesses. Après trois échecs à un test, le candidat doit attendre </w:t>
      </w:r>
      <w:r>
        <w:rPr>
          <w:rFonts w:ascii="Times New Roman" w:hAnsi="Times New Roman" w:cs="Times New Roman"/>
          <w:sz w:val="24"/>
          <w:szCs w:val="24"/>
          <w:u w:val="single"/>
          <w:lang w:val="fr-FR"/>
        </w:rPr>
        <w:t>60 jours</w:t>
      </w:r>
      <w:r>
        <w:rPr>
          <w:rFonts w:ascii="Times New Roman" w:hAnsi="Times New Roman" w:cs="Times New Roman"/>
          <w:sz w:val="24"/>
          <w:szCs w:val="24"/>
          <w:lang w:val="fr-FR"/>
        </w:rPr>
        <w:t xml:space="preserve"> avant de reprendre l’examen. </w:t>
      </w:r>
    </w:p>
    <w:p w:rsidR="000A0208" w:rsidRDefault="000A0208" w:rsidP="000A0208">
      <w:pPr>
        <w:pStyle w:val="HTMLPreformatted"/>
        <w:rPr>
          <w:rFonts w:ascii="Times New Roman" w:hAnsi="Times New Roman" w:cs="Times New Roman"/>
          <w:sz w:val="24"/>
          <w:szCs w:val="24"/>
          <w:lang w:val="fr-FR"/>
        </w:rPr>
      </w:pPr>
    </w:p>
    <w:p w:rsidR="000A0208" w:rsidRDefault="000A0208" w:rsidP="000A0208">
      <w:pPr>
        <w:pStyle w:val="HTMLPreformatted"/>
        <w:rPr>
          <w:b/>
          <w:sz w:val="32"/>
          <w:szCs w:val="32"/>
          <w:lang w:val="fr-FR"/>
        </w:rPr>
      </w:pPr>
      <w:r>
        <w:rPr>
          <w:rFonts w:ascii="Times New Roman" w:hAnsi="Times New Roman" w:cs="Times New Roman"/>
          <w:b/>
          <w:sz w:val="32"/>
          <w:szCs w:val="32"/>
          <w:lang w:val="fr-FR"/>
        </w:rPr>
        <w:t>Comment l’on s’inscrit pour un test de GED</w:t>
      </w:r>
      <w:r>
        <w:rPr>
          <w:b/>
          <w:sz w:val="40"/>
          <w:szCs w:val="40"/>
          <w:lang w:val="fr-FR"/>
        </w:rPr>
        <w:t xml:space="preserve">? </w:t>
      </w:r>
    </w:p>
    <w:p w:rsidR="000A0208" w:rsidRDefault="000A0208" w:rsidP="000A0208">
      <w:pPr>
        <w:pStyle w:val="HTMLPreformatted"/>
        <w:rPr>
          <w:rFonts w:ascii="Times New Roman" w:hAnsi="Times New Roman" w:cs="Times New Roman"/>
          <w:sz w:val="24"/>
          <w:szCs w:val="24"/>
          <w:lang w:val="fr-FR"/>
        </w:rPr>
      </w:pPr>
      <w:r>
        <w:rPr>
          <w:rFonts w:ascii="Times New Roman" w:hAnsi="Times New Roman" w:cs="Times New Roman"/>
          <w:sz w:val="24"/>
          <w:szCs w:val="24"/>
          <w:lang w:val="fr-FR"/>
        </w:rPr>
        <w:t xml:space="preserve">Avant de s’inscrire pour un test de GED, le candidat doit d'abord établir  un compte sur le site Web du GED et ensuite visiter le site Web </w:t>
      </w:r>
      <w:proofErr w:type="gramStart"/>
      <w:r>
        <w:rPr>
          <w:rFonts w:ascii="Times New Roman" w:hAnsi="Times New Roman" w:cs="Times New Roman"/>
          <w:sz w:val="24"/>
          <w:szCs w:val="24"/>
          <w:lang w:val="fr-FR"/>
        </w:rPr>
        <w:t xml:space="preserve">de </w:t>
      </w:r>
      <w:r>
        <w:rPr>
          <w:rFonts w:ascii="Times New Roman" w:hAnsi="Times New Roman" w:cs="Times New Roman"/>
          <w:b/>
          <w:sz w:val="24"/>
          <w:szCs w:val="24"/>
          <w:lang w:val="fr-FR"/>
        </w:rPr>
        <w:t>ACE</w:t>
      </w:r>
      <w:proofErr w:type="gramEnd"/>
      <w:r>
        <w:rPr>
          <w:rFonts w:ascii="Times New Roman" w:hAnsi="Times New Roman" w:cs="Times New Roman"/>
          <w:sz w:val="24"/>
          <w:szCs w:val="24"/>
          <w:lang w:val="fr-FR"/>
        </w:rPr>
        <w:t xml:space="preserve"> pour s'inscrire pour un test.  </w:t>
      </w:r>
      <w:r>
        <w:rPr>
          <w:rFonts w:ascii="Times New Roman" w:hAnsi="Times New Roman" w:cs="Times New Roman"/>
          <w:sz w:val="24"/>
          <w:szCs w:val="24"/>
          <w:u w:val="single"/>
          <w:lang w:val="fr-FR"/>
        </w:rPr>
        <w:t>Les  frais d’inscription pour chaque examen sont sur ce site Web</w:t>
      </w:r>
      <w:r>
        <w:rPr>
          <w:rFonts w:ascii="Times New Roman" w:hAnsi="Times New Roman" w:cs="Times New Roman"/>
          <w:sz w:val="24"/>
          <w:szCs w:val="24"/>
          <w:lang w:val="fr-FR"/>
        </w:rPr>
        <w:t xml:space="preserve">. Ils varient chaque année et ne dépassent généralement pas le seuil de  </w:t>
      </w:r>
      <w:r>
        <w:rPr>
          <w:rFonts w:ascii="Times New Roman" w:hAnsi="Times New Roman" w:cs="Times New Roman"/>
          <w:b/>
          <w:sz w:val="24"/>
          <w:szCs w:val="24"/>
          <w:lang w:val="fr-FR"/>
        </w:rPr>
        <w:t>$45</w:t>
      </w:r>
      <w:r>
        <w:rPr>
          <w:rFonts w:ascii="Times New Roman" w:hAnsi="Times New Roman" w:cs="Times New Roman"/>
          <w:sz w:val="24"/>
          <w:szCs w:val="24"/>
          <w:lang w:val="fr-FR"/>
        </w:rPr>
        <w:t xml:space="preserve"> par examen, soit l'équivalent de </w:t>
      </w:r>
      <w:r w:rsidR="00FB53BF">
        <w:rPr>
          <w:rFonts w:ascii="Times New Roman" w:hAnsi="Times New Roman" w:cs="Times New Roman"/>
          <w:b/>
          <w:sz w:val="24"/>
          <w:szCs w:val="24"/>
          <w:lang w:val="fr-FR"/>
        </w:rPr>
        <w:t>30,</w:t>
      </w:r>
      <w:r>
        <w:rPr>
          <w:rFonts w:ascii="Times New Roman" w:hAnsi="Times New Roman" w:cs="Times New Roman"/>
          <w:b/>
          <w:sz w:val="24"/>
          <w:szCs w:val="24"/>
          <w:lang w:val="fr-FR"/>
        </w:rPr>
        <w:t xml:space="preserve">000FCFA </w:t>
      </w:r>
      <w:r>
        <w:rPr>
          <w:rFonts w:ascii="Times New Roman" w:hAnsi="Times New Roman" w:cs="Times New Roman"/>
          <w:sz w:val="24"/>
          <w:szCs w:val="24"/>
          <w:lang w:val="fr-FR"/>
        </w:rPr>
        <w:t>par examen</w:t>
      </w:r>
      <w:r>
        <w:rPr>
          <w:rFonts w:ascii="Times New Roman" w:hAnsi="Times New Roman" w:cs="Times New Roman"/>
          <w:b/>
          <w:sz w:val="24"/>
          <w:szCs w:val="24"/>
          <w:lang w:val="fr-FR"/>
        </w:rPr>
        <w:t>.</w:t>
      </w:r>
    </w:p>
    <w:p w:rsidR="000A0208" w:rsidRDefault="000A0208" w:rsidP="000A0208">
      <w:pPr>
        <w:pStyle w:val="HTMLPreformatted"/>
        <w:rPr>
          <w:rFonts w:ascii="Times New Roman" w:hAnsi="Times New Roman" w:cs="Times New Roman"/>
          <w:sz w:val="24"/>
          <w:szCs w:val="24"/>
        </w:rPr>
      </w:pPr>
      <w:r>
        <w:rPr>
          <w:rFonts w:ascii="Times New Roman" w:hAnsi="Times New Roman" w:cs="Times New Roman"/>
          <w:sz w:val="24"/>
          <w:szCs w:val="24"/>
          <w:lang w:val="fr-FR"/>
        </w:rPr>
        <w:t xml:space="preserve">Le candidat peut s'inscrire à tout moment à un test de GED à travers son compte GED 24 heures avant le test. Les dates auxquelles les tests de GED sont administrés sont indiquées sur le site.  </w:t>
      </w:r>
    </w:p>
    <w:p w:rsidR="000A0208" w:rsidRDefault="000A0208" w:rsidP="000A0208">
      <w:pPr>
        <w:pStyle w:val="HTMLPreformatted"/>
        <w:rPr>
          <w:rFonts w:ascii="Times New Roman" w:hAnsi="Times New Roman" w:cs="Times New Roman"/>
          <w:sz w:val="24"/>
          <w:szCs w:val="24"/>
        </w:rPr>
      </w:pPr>
    </w:p>
    <w:p w:rsidR="000A0208" w:rsidRDefault="000A0208" w:rsidP="000A0208">
      <w:pPr>
        <w:pStyle w:val="HTMLPreformatted"/>
        <w:rPr>
          <w:rFonts w:eastAsiaTheme="minorHAnsi"/>
          <w:sz w:val="28"/>
          <w:szCs w:val="28"/>
        </w:rPr>
      </w:pPr>
      <w:r>
        <w:rPr>
          <w:sz w:val="28"/>
          <w:szCs w:val="28"/>
        </w:rPr>
        <w:t>*</w:t>
      </w:r>
      <w:r>
        <w:rPr>
          <w:lang w:val="fr-FR"/>
        </w:rPr>
        <w:t xml:space="preserve"> </w:t>
      </w:r>
      <w:r>
        <w:rPr>
          <w:sz w:val="32"/>
          <w:szCs w:val="32"/>
          <w:lang w:val="fr-FR"/>
        </w:rPr>
        <w:t xml:space="preserve">Commencez vos études au mois d’octobre, janvier, mars ou Juin </w:t>
      </w:r>
      <w:r w:rsidR="00F87204">
        <w:rPr>
          <w:rFonts w:ascii="Times New Roman" w:hAnsi="Times New Roman" w:cs="Times New Roman"/>
        </w:rPr>
        <w:t>(oct12, jan10, mars22, or juin</w:t>
      </w:r>
      <w:r>
        <w:rPr>
          <w:rFonts w:ascii="Times New Roman" w:hAnsi="Times New Roman" w:cs="Times New Roman"/>
        </w:rPr>
        <w:t>1</w:t>
      </w:r>
      <w:r w:rsidR="00F87204">
        <w:rPr>
          <w:rFonts w:ascii="Times New Roman" w:hAnsi="Times New Roman" w:cs="Times New Roman"/>
        </w:rPr>
        <w:t>4</w:t>
      </w:r>
      <w:r>
        <w:rPr>
          <w:rFonts w:ascii="Times New Roman" w:hAnsi="Times New Roman" w:cs="Times New Roman"/>
        </w:rPr>
        <w:t xml:space="preserve">). </w:t>
      </w:r>
      <w:proofErr w:type="spellStart"/>
      <w:r>
        <w:rPr>
          <w:rFonts w:ascii="Times New Roman" w:hAnsi="Times New Roman" w:cs="Times New Roman"/>
        </w:rPr>
        <w:t>Ces</w:t>
      </w:r>
      <w:proofErr w:type="spellEnd"/>
      <w:r>
        <w:rPr>
          <w:rFonts w:ascii="Times New Roman" w:hAnsi="Times New Roman" w:cs="Times New Roman"/>
        </w:rPr>
        <w:t xml:space="preserve"> dates </w:t>
      </w:r>
      <w:proofErr w:type="spellStart"/>
      <w:r w:rsidR="00F87204">
        <w:rPr>
          <w:rFonts w:ascii="Times New Roman" w:hAnsi="Times New Roman" w:cs="Times New Roman"/>
        </w:rPr>
        <w:t>sont</w:t>
      </w:r>
      <w:proofErr w:type="spellEnd"/>
      <w:r w:rsidR="00F87204">
        <w:rPr>
          <w:rFonts w:ascii="Times New Roman" w:hAnsi="Times New Roman" w:cs="Times New Roman"/>
        </w:rPr>
        <w:t xml:space="preserve"> </w:t>
      </w:r>
      <w:proofErr w:type="spellStart"/>
      <w:r w:rsidR="00F87204">
        <w:rPr>
          <w:rFonts w:ascii="Times New Roman" w:hAnsi="Times New Roman" w:cs="Times New Roman"/>
        </w:rPr>
        <w:t>susceptibles</w:t>
      </w:r>
      <w:proofErr w:type="spellEnd"/>
      <w:r w:rsidR="00F87204">
        <w:rPr>
          <w:rFonts w:ascii="Times New Roman" w:hAnsi="Times New Roman" w:cs="Times New Roman"/>
        </w:rPr>
        <w:t xml:space="preserve"> de changer à tout moment </w:t>
      </w:r>
      <w:proofErr w:type="spellStart"/>
      <w:r w:rsidR="00F87204">
        <w:rPr>
          <w:rFonts w:ascii="Times New Roman" w:hAnsi="Times New Roman" w:cs="Times New Roman"/>
        </w:rPr>
        <w:t>si</w:t>
      </w:r>
      <w:proofErr w:type="spellEnd"/>
      <w:r w:rsidR="00F87204">
        <w:rPr>
          <w:rFonts w:ascii="Times New Roman" w:hAnsi="Times New Roman" w:cs="Times New Roman"/>
        </w:rPr>
        <w:t xml:space="preserve"> </w:t>
      </w:r>
      <w:proofErr w:type="spellStart"/>
      <w:r>
        <w:rPr>
          <w:rFonts w:ascii="Times New Roman" w:hAnsi="Times New Roman" w:cs="Times New Roman"/>
        </w:rPr>
        <w:t>nécessaire</w:t>
      </w:r>
      <w:proofErr w:type="spellEnd"/>
      <w:r>
        <w:rPr>
          <w:rFonts w:ascii="Times New Roman" w:hAnsi="Times New Roman" w:cs="Times New Roman"/>
        </w:rPr>
        <w:t xml:space="preserve"> sans </w:t>
      </w:r>
      <w:proofErr w:type="spellStart"/>
      <w:r>
        <w:rPr>
          <w:rFonts w:ascii="Times New Roman" w:hAnsi="Times New Roman" w:cs="Times New Roman"/>
        </w:rPr>
        <w:t>préavis</w:t>
      </w:r>
      <w:proofErr w:type="spellEnd"/>
      <w:r>
        <w:rPr>
          <w:rFonts w:ascii="Times New Roman" w:hAnsi="Times New Roman" w:cs="Times New Roman"/>
        </w:rPr>
        <w:t xml:space="preserve">.  </w:t>
      </w:r>
    </w:p>
    <w:p w:rsidR="000A0208" w:rsidRDefault="000A0208" w:rsidP="000A0208">
      <w:r>
        <w:tab/>
      </w:r>
      <w:r>
        <w:tab/>
        <w:t>_________________________________________________________</w:t>
      </w:r>
    </w:p>
    <w:p w:rsidR="000A0208" w:rsidRDefault="00462276" w:rsidP="000A0208">
      <w:pPr>
        <w:rPr>
          <w:sz w:val="16"/>
          <w:szCs w:val="16"/>
        </w:rPr>
      </w:pPr>
      <w:r>
        <w:rPr>
          <w:sz w:val="16"/>
          <w:szCs w:val="16"/>
        </w:rPr>
        <w:t>Avril</w:t>
      </w:r>
      <w:r w:rsidR="001011F8">
        <w:rPr>
          <w:sz w:val="16"/>
          <w:szCs w:val="16"/>
        </w:rPr>
        <w:t>29</w:t>
      </w:r>
      <w:r w:rsidR="000A0208">
        <w:rPr>
          <w:sz w:val="16"/>
          <w:szCs w:val="16"/>
        </w:rPr>
        <w:t xml:space="preserve">-2021-auci                                     </w:t>
      </w:r>
      <w:r w:rsidR="000A0208">
        <w:rPr>
          <w:rFonts w:ascii="Times New Roman" w:eastAsia="Times New Roman" w:hAnsi="Times New Roman" w:cs="Times New Roman"/>
          <w:b/>
          <w:sz w:val="36"/>
          <w:szCs w:val="36"/>
        </w:rPr>
        <w:t xml:space="preserve">                         </w:t>
      </w:r>
      <w:r w:rsidR="000A0208">
        <w:rPr>
          <w:rFonts w:ascii="Times New Roman" w:eastAsia="Times New Roman" w:hAnsi="Times New Roman" w:cs="Times New Roman"/>
          <w:b/>
          <w:sz w:val="28"/>
          <w:szCs w:val="28"/>
        </w:rPr>
        <w:t xml:space="preserve">                           </w:t>
      </w:r>
    </w:p>
    <w:p w:rsidR="00AE22C0" w:rsidRDefault="000A0208" w:rsidP="008A441D">
      <w:pPr>
        <w:rPr>
          <w:rFonts w:cstheme="minorHAnsi"/>
          <w:sz w:val="24"/>
          <w:szCs w:val="24"/>
          <w:lang w:val="fr-FR"/>
        </w:rPr>
      </w:pPr>
      <w:r>
        <w:rPr>
          <w:rFonts w:cstheme="minorHAnsi"/>
          <w:sz w:val="24"/>
          <w:szCs w:val="24"/>
          <w:lang w:val="fr-FR"/>
        </w:rPr>
        <w:t xml:space="preserve"> </w:t>
      </w:r>
    </w:p>
    <w:p w:rsidR="00AE22C0" w:rsidRDefault="00AE22C0" w:rsidP="008A441D">
      <w:pPr>
        <w:rPr>
          <w:rFonts w:cstheme="minorHAnsi"/>
          <w:sz w:val="24"/>
          <w:szCs w:val="24"/>
          <w:lang w:val="fr-FR"/>
        </w:rPr>
      </w:pPr>
    </w:p>
    <w:p w:rsidR="00AE22C0" w:rsidRDefault="00AE22C0" w:rsidP="008A441D">
      <w:pPr>
        <w:rPr>
          <w:rFonts w:cstheme="minorHAnsi"/>
          <w:sz w:val="24"/>
          <w:szCs w:val="24"/>
          <w:lang w:val="fr-FR"/>
        </w:rPr>
      </w:pPr>
    </w:p>
    <w:p w:rsidR="00AE22C0" w:rsidRPr="008F595C" w:rsidRDefault="00AE22C0" w:rsidP="008A441D">
      <w:pPr>
        <w:rPr>
          <w:rFonts w:cstheme="minorHAnsi"/>
          <w:sz w:val="24"/>
          <w:szCs w:val="24"/>
          <w:lang w:val="fr-FR"/>
        </w:rPr>
      </w:pPr>
    </w:p>
    <w:sectPr w:rsidR="00AE22C0" w:rsidRPr="008F595C" w:rsidSect="007E6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41D"/>
    <w:rsid w:val="00002DCA"/>
    <w:rsid w:val="0000613F"/>
    <w:rsid w:val="00017434"/>
    <w:rsid w:val="00055444"/>
    <w:rsid w:val="000A0208"/>
    <w:rsid w:val="000A2D16"/>
    <w:rsid w:val="000D14FC"/>
    <w:rsid w:val="000D36BE"/>
    <w:rsid w:val="000D76B0"/>
    <w:rsid w:val="000E0890"/>
    <w:rsid w:val="000E3BFF"/>
    <w:rsid w:val="000E5E25"/>
    <w:rsid w:val="000F1137"/>
    <w:rsid w:val="001011F8"/>
    <w:rsid w:val="00132996"/>
    <w:rsid w:val="00144D60"/>
    <w:rsid w:val="002127EB"/>
    <w:rsid w:val="002211DF"/>
    <w:rsid w:val="002738C3"/>
    <w:rsid w:val="00274EE5"/>
    <w:rsid w:val="00275A52"/>
    <w:rsid w:val="00277F13"/>
    <w:rsid w:val="002D7DCC"/>
    <w:rsid w:val="00322459"/>
    <w:rsid w:val="0034121B"/>
    <w:rsid w:val="0036757C"/>
    <w:rsid w:val="00391CF7"/>
    <w:rsid w:val="003C3790"/>
    <w:rsid w:val="003F3B4F"/>
    <w:rsid w:val="0043566B"/>
    <w:rsid w:val="00444968"/>
    <w:rsid w:val="004602E9"/>
    <w:rsid w:val="00462276"/>
    <w:rsid w:val="00495E49"/>
    <w:rsid w:val="004A508E"/>
    <w:rsid w:val="004A5C70"/>
    <w:rsid w:val="004D288E"/>
    <w:rsid w:val="004E5634"/>
    <w:rsid w:val="004F4D5A"/>
    <w:rsid w:val="00515C7F"/>
    <w:rsid w:val="005624ED"/>
    <w:rsid w:val="00567986"/>
    <w:rsid w:val="0058331B"/>
    <w:rsid w:val="005D233F"/>
    <w:rsid w:val="006252DB"/>
    <w:rsid w:val="006376B3"/>
    <w:rsid w:val="00676976"/>
    <w:rsid w:val="006B2A12"/>
    <w:rsid w:val="006B47B8"/>
    <w:rsid w:val="006E402C"/>
    <w:rsid w:val="006E4826"/>
    <w:rsid w:val="006F2DF6"/>
    <w:rsid w:val="00703016"/>
    <w:rsid w:val="00724353"/>
    <w:rsid w:val="00727E14"/>
    <w:rsid w:val="00730196"/>
    <w:rsid w:val="00747859"/>
    <w:rsid w:val="007C39CD"/>
    <w:rsid w:val="007E61F0"/>
    <w:rsid w:val="00806E1C"/>
    <w:rsid w:val="00817FD9"/>
    <w:rsid w:val="008210FF"/>
    <w:rsid w:val="008A2D0C"/>
    <w:rsid w:val="008A441D"/>
    <w:rsid w:val="008F15C5"/>
    <w:rsid w:val="008F595C"/>
    <w:rsid w:val="0091013F"/>
    <w:rsid w:val="00910467"/>
    <w:rsid w:val="00910A40"/>
    <w:rsid w:val="009A7E25"/>
    <w:rsid w:val="009B1312"/>
    <w:rsid w:val="009E0623"/>
    <w:rsid w:val="00A00612"/>
    <w:rsid w:val="00A30D61"/>
    <w:rsid w:val="00A42302"/>
    <w:rsid w:val="00A522FB"/>
    <w:rsid w:val="00A741A5"/>
    <w:rsid w:val="00A93CB3"/>
    <w:rsid w:val="00AB4AAF"/>
    <w:rsid w:val="00AD7A53"/>
    <w:rsid w:val="00AE22C0"/>
    <w:rsid w:val="00AF5E1B"/>
    <w:rsid w:val="00B04C7B"/>
    <w:rsid w:val="00B30EA4"/>
    <w:rsid w:val="00B709FE"/>
    <w:rsid w:val="00B71BAF"/>
    <w:rsid w:val="00B9650A"/>
    <w:rsid w:val="00BD7052"/>
    <w:rsid w:val="00BF1A8E"/>
    <w:rsid w:val="00BF4223"/>
    <w:rsid w:val="00C14CC3"/>
    <w:rsid w:val="00C14DEF"/>
    <w:rsid w:val="00C162CE"/>
    <w:rsid w:val="00C331FF"/>
    <w:rsid w:val="00C37949"/>
    <w:rsid w:val="00C63B0D"/>
    <w:rsid w:val="00C66FC2"/>
    <w:rsid w:val="00C83E71"/>
    <w:rsid w:val="00CC4B5E"/>
    <w:rsid w:val="00CD56D0"/>
    <w:rsid w:val="00CE7D9B"/>
    <w:rsid w:val="00D000A8"/>
    <w:rsid w:val="00D25361"/>
    <w:rsid w:val="00D253CC"/>
    <w:rsid w:val="00D32F89"/>
    <w:rsid w:val="00D642B5"/>
    <w:rsid w:val="00DD573C"/>
    <w:rsid w:val="00DD633C"/>
    <w:rsid w:val="00E05B9D"/>
    <w:rsid w:val="00E07B91"/>
    <w:rsid w:val="00E22B01"/>
    <w:rsid w:val="00E34582"/>
    <w:rsid w:val="00E57667"/>
    <w:rsid w:val="00E6492E"/>
    <w:rsid w:val="00E74357"/>
    <w:rsid w:val="00E9333B"/>
    <w:rsid w:val="00EB4BA1"/>
    <w:rsid w:val="00F22256"/>
    <w:rsid w:val="00F87204"/>
    <w:rsid w:val="00F87E62"/>
    <w:rsid w:val="00F971CD"/>
    <w:rsid w:val="00FA3F77"/>
    <w:rsid w:val="00FB3798"/>
    <w:rsid w:val="00FB53BF"/>
    <w:rsid w:val="00FD0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F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2DF6"/>
    <w:rPr>
      <w:rFonts w:ascii="Courier New" w:eastAsia="Times New Roman" w:hAnsi="Courier New" w:cs="Courier New"/>
      <w:sz w:val="20"/>
      <w:szCs w:val="20"/>
    </w:rPr>
  </w:style>
  <w:style w:type="paragraph" w:styleId="ListParagraph">
    <w:name w:val="List Paragraph"/>
    <w:basedOn w:val="Normal"/>
    <w:uiPriority w:val="34"/>
    <w:qFormat/>
    <w:rsid w:val="009A7E25"/>
    <w:pPr>
      <w:ind w:left="720"/>
      <w:contextualSpacing/>
    </w:pPr>
  </w:style>
  <w:style w:type="paragraph" w:styleId="BalloonText">
    <w:name w:val="Balloon Text"/>
    <w:basedOn w:val="Normal"/>
    <w:link w:val="BalloonTextChar"/>
    <w:uiPriority w:val="99"/>
    <w:semiHidden/>
    <w:unhideWhenUsed/>
    <w:rsid w:val="00F97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CD"/>
    <w:rPr>
      <w:rFonts w:ascii="Tahoma" w:hAnsi="Tahoma" w:cs="Tahoma"/>
      <w:sz w:val="16"/>
      <w:szCs w:val="16"/>
    </w:rPr>
  </w:style>
  <w:style w:type="character" w:styleId="Hyperlink">
    <w:name w:val="Hyperlink"/>
    <w:basedOn w:val="DefaultParagraphFont"/>
    <w:uiPriority w:val="99"/>
    <w:unhideWhenUsed/>
    <w:rsid w:val="00B709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4403668">
      <w:bodyDiv w:val="1"/>
      <w:marLeft w:val="0"/>
      <w:marRight w:val="0"/>
      <w:marTop w:val="0"/>
      <w:marBottom w:val="0"/>
      <w:divBdr>
        <w:top w:val="none" w:sz="0" w:space="0" w:color="auto"/>
        <w:left w:val="none" w:sz="0" w:space="0" w:color="auto"/>
        <w:bottom w:val="none" w:sz="0" w:space="0" w:color="auto"/>
        <w:right w:val="none" w:sz="0" w:space="0" w:color="auto"/>
      </w:divBdr>
    </w:div>
    <w:div w:id="559286014">
      <w:bodyDiv w:val="1"/>
      <w:marLeft w:val="0"/>
      <w:marRight w:val="0"/>
      <w:marTop w:val="0"/>
      <w:marBottom w:val="0"/>
      <w:divBdr>
        <w:top w:val="none" w:sz="0" w:space="0" w:color="auto"/>
        <w:left w:val="none" w:sz="0" w:space="0" w:color="auto"/>
        <w:bottom w:val="none" w:sz="0" w:space="0" w:color="auto"/>
        <w:right w:val="none" w:sz="0" w:space="0" w:color="auto"/>
      </w:divBdr>
    </w:div>
    <w:div w:id="1152479213">
      <w:bodyDiv w:val="1"/>
      <w:marLeft w:val="0"/>
      <w:marRight w:val="0"/>
      <w:marTop w:val="0"/>
      <w:marBottom w:val="0"/>
      <w:divBdr>
        <w:top w:val="none" w:sz="0" w:space="0" w:color="auto"/>
        <w:left w:val="none" w:sz="0" w:space="0" w:color="auto"/>
        <w:bottom w:val="none" w:sz="0" w:space="0" w:color="auto"/>
        <w:right w:val="none" w:sz="0" w:space="0" w:color="auto"/>
      </w:divBdr>
    </w:div>
    <w:div w:id="1712420568">
      <w:bodyDiv w:val="1"/>
      <w:marLeft w:val="0"/>
      <w:marRight w:val="0"/>
      <w:marTop w:val="0"/>
      <w:marBottom w:val="0"/>
      <w:divBdr>
        <w:top w:val="none" w:sz="0" w:space="0" w:color="auto"/>
        <w:left w:val="none" w:sz="0" w:space="0" w:color="auto"/>
        <w:bottom w:val="none" w:sz="0" w:space="0" w:color="auto"/>
        <w:right w:val="none" w:sz="0" w:space="0" w:color="auto"/>
      </w:divBdr>
    </w:div>
    <w:div w:id="19874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civ.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civ.education/fr" TargetMode="External"/><Relationship Id="rId12" Type="http://schemas.openxmlformats.org/officeDocument/2006/relationships/hyperlink" Target="http://www.auciv.education/www.auciv.education/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uciv.education" TargetMode="External"/><Relationship Id="rId11" Type="http://schemas.openxmlformats.org/officeDocument/2006/relationships/hyperlink" Target="http://www.auciv.education/fr" TargetMode="External"/><Relationship Id="rId5" Type="http://schemas.openxmlformats.org/officeDocument/2006/relationships/image" Target="media/image1.png"/><Relationship Id="rId10" Type="http://schemas.openxmlformats.org/officeDocument/2006/relationships/hyperlink" Target="http://www.auciv.education" TargetMode="External"/><Relationship Id="rId4" Type="http://schemas.openxmlformats.org/officeDocument/2006/relationships/webSettings" Target="webSettings.xml"/><Relationship Id="rId9" Type="http://schemas.openxmlformats.org/officeDocument/2006/relationships/hyperlink" Target="http://www.auciv.education/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5F24-41A1-449E-B5BF-13D2443A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TabeaHome</dc:creator>
  <cp:lastModifiedBy>TabeaHome</cp:lastModifiedBy>
  <cp:revision>2</cp:revision>
  <dcterms:created xsi:type="dcterms:W3CDTF">2021-05-04T16:24:00Z</dcterms:created>
  <dcterms:modified xsi:type="dcterms:W3CDTF">2021-05-04T16:24:00Z</dcterms:modified>
</cp:coreProperties>
</file>