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801" w:rsidRDefault="00AA3801" w:rsidP="00AA3801">
      <w:pPr>
        <w:rPr>
          <w:noProof/>
        </w:rPr>
      </w:pPr>
      <w:r>
        <w:rPr>
          <w:noProof/>
        </w:rPr>
        <w:drawing>
          <wp:inline distT="0" distB="0" distL="0" distR="0">
            <wp:extent cx="2514600" cy="137160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514600" cy="1371600"/>
                    </a:xfrm>
                    <a:prstGeom prst="rect">
                      <a:avLst/>
                    </a:prstGeom>
                    <a:noFill/>
                    <a:ln w="9525">
                      <a:noFill/>
                      <a:miter lim="800000"/>
                      <a:headEnd/>
                      <a:tailEnd/>
                    </a:ln>
                  </pic:spPr>
                </pic:pic>
              </a:graphicData>
            </a:graphic>
          </wp:inline>
        </w:drawing>
      </w:r>
      <w:r w:rsidR="00BD3B2B">
        <w:rPr>
          <w:noProof/>
        </w:rPr>
        <w:tab/>
      </w:r>
      <w:r w:rsidR="00BD3B2B">
        <w:rPr>
          <w:noProof/>
        </w:rPr>
        <w:tab/>
      </w:r>
      <w:r w:rsidR="00BD3B2B">
        <w:rPr>
          <w:noProof/>
        </w:rPr>
        <w:tab/>
      </w:r>
      <w:r w:rsidR="00BD3B2B">
        <w:rPr>
          <w:noProof/>
        </w:rPr>
        <w:tab/>
      </w:r>
      <w:r w:rsidR="00BD3B2B">
        <w:rPr>
          <w:noProof/>
        </w:rPr>
        <w:tab/>
      </w:r>
      <w:r w:rsidR="00BD3B2B">
        <w:rPr>
          <w:noProof/>
        </w:rPr>
        <w:tab/>
        <w:t>p.1</w:t>
      </w:r>
    </w:p>
    <w:p w:rsidR="00AA3801" w:rsidRPr="00AA3801" w:rsidRDefault="00AA3801" w:rsidP="00AA3801">
      <w:proofErr w:type="spellStart"/>
      <w:r>
        <w:t>Cocody</w:t>
      </w:r>
      <w:proofErr w:type="spellEnd"/>
      <w:r>
        <w:t xml:space="preserve"> </w:t>
      </w:r>
      <w:proofErr w:type="spellStart"/>
      <w:r>
        <w:t>Angré</w:t>
      </w:r>
      <w:proofErr w:type="spellEnd"/>
      <w:r>
        <w:t xml:space="preserve"> 9e Tranche Lot 8, </w:t>
      </w:r>
      <w:proofErr w:type="spellStart"/>
      <w:r>
        <w:t>ilot</w:t>
      </w:r>
      <w:proofErr w:type="spellEnd"/>
      <w:r>
        <w:t xml:space="preserve"> 1                                                                                                                                     01 BP 10747 Abidjan 01 / 21-74-53-52/89-96-69-29                                                                                                                        </w:t>
      </w:r>
      <w:hyperlink r:id="rId5" w:history="1">
        <w:r w:rsidRPr="00935CBA">
          <w:rPr>
            <w:rStyle w:val="Hyperlink"/>
            <w:rFonts w:ascii="Verdana" w:hAnsi="Verdana"/>
            <w:sz w:val="20"/>
            <w:szCs w:val="20"/>
          </w:rPr>
          <w:t>www.auciv.education</w:t>
        </w:r>
      </w:hyperlink>
      <w:r>
        <w:t xml:space="preserve"> ; </w:t>
      </w:r>
      <w:hyperlink r:id="rId6" w:history="1">
        <w:r w:rsidRPr="005B1A72">
          <w:rPr>
            <w:rStyle w:val="Hyperlink"/>
          </w:rPr>
          <w:t>www.auciv.education/fr</w:t>
        </w:r>
      </w:hyperlink>
      <w:r>
        <w:t xml:space="preserve">  </w:t>
      </w:r>
    </w:p>
    <w:p w:rsidR="00131743" w:rsidRPr="00131743" w:rsidRDefault="00342BE7" w:rsidP="00107630">
      <w:pPr>
        <w:spacing w:before="100" w:beforeAutospacing="1" w:after="100" w:afterAutospacing="1" w:line="240" w:lineRule="auto"/>
        <w:ind w:left="720" w:firstLine="720"/>
        <w:outlineLvl w:val="1"/>
        <w:rPr>
          <w:rFonts w:ascii="Times New Roman" w:eastAsia="Times New Roman" w:hAnsi="Times New Roman" w:cs="Times New Roman"/>
          <w:b/>
          <w:bCs/>
          <w:sz w:val="44"/>
          <w:szCs w:val="44"/>
        </w:rPr>
      </w:pPr>
      <w:r>
        <w:rPr>
          <w:rFonts w:ascii="Times New Roman" w:eastAsia="Times New Roman" w:hAnsi="Times New Roman" w:cs="Times New Roman"/>
          <w:b/>
          <w:bCs/>
          <w:sz w:val="40"/>
          <w:szCs w:val="40"/>
        </w:rPr>
        <w:t xml:space="preserve"> </w:t>
      </w:r>
      <w:r w:rsidR="00131743">
        <w:rPr>
          <w:rFonts w:ascii="Times New Roman" w:eastAsia="Times New Roman" w:hAnsi="Times New Roman" w:cs="Times New Roman"/>
          <w:b/>
          <w:bCs/>
          <w:sz w:val="40"/>
          <w:szCs w:val="40"/>
        </w:rPr>
        <w:tab/>
      </w:r>
      <w:r w:rsidR="003369CB">
        <w:rPr>
          <w:rFonts w:ascii="Times New Roman" w:eastAsia="Times New Roman" w:hAnsi="Times New Roman" w:cs="Times New Roman"/>
          <w:b/>
          <w:bCs/>
          <w:sz w:val="40"/>
          <w:szCs w:val="40"/>
        </w:rPr>
        <w:t xml:space="preserve">   </w:t>
      </w:r>
      <w:r w:rsidR="00131743" w:rsidRPr="00131743">
        <w:rPr>
          <w:rFonts w:ascii="Times New Roman" w:eastAsia="Times New Roman" w:hAnsi="Times New Roman" w:cs="Times New Roman"/>
          <w:b/>
          <w:bCs/>
          <w:sz w:val="44"/>
          <w:szCs w:val="44"/>
        </w:rPr>
        <w:t>Catalog</w:t>
      </w:r>
      <w:r w:rsidR="003369CB">
        <w:rPr>
          <w:rFonts w:ascii="Times New Roman" w:eastAsia="Times New Roman" w:hAnsi="Times New Roman" w:cs="Times New Roman"/>
          <w:b/>
          <w:bCs/>
          <w:sz w:val="44"/>
          <w:szCs w:val="44"/>
        </w:rPr>
        <w:t xml:space="preserve">ue des </w:t>
      </w:r>
      <w:proofErr w:type="spellStart"/>
      <w:r w:rsidR="003369CB">
        <w:rPr>
          <w:rFonts w:ascii="Times New Roman" w:eastAsia="Times New Roman" w:hAnsi="Times New Roman" w:cs="Times New Roman"/>
          <w:b/>
          <w:bCs/>
          <w:sz w:val="44"/>
          <w:szCs w:val="44"/>
        </w:rPr>
        <w:t>Cours</w:t>
      </w:r>
      <w:proofErr w:type="spellEnd"/>
    </w:p>
    <w:p w:rsidR="00107630" w:rsidRPr="00131743" w:rsidRDefault="00131743" w:rsidP="00107630">
      <w:pPr>
        <w:spacing w:before="100" w:beforeAutospacing="1" w:after="100" w:afterAutospacing="1" w:line="240" w:lineRule="auto"/>
        <w:ind w:left="720" w:firstLine="720"/>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r w:rsidR="003369CB">
        <w:rPr>
          <w:rFonts w:ascii="Times New Roman" w:eastAsia="Times New Roman" w:hAnsi="Times New Roman" w:cs="Times New Roman"/>
          <w:b/>
          <w:bCs/>
          <w:sz w:val="36"/>
          <w:szCs w:val="36"/>
        </w:rPr>
        <w:t xml:space="preserve">     </w:t>
      </w:r>
      <w:r>
        <w:rPr>
          <w:rFonts w:ascii="Times New Roman" w:eastAsia="Times New Roman" w:hAnsi="Times New Roman" w:cs="Times New Roman"/>
          <w:b/>
          <w:bCs/>
          <w:sz w:val="36"/>
          <w:szCs w:val="36"/>
        </w:rPr>
        <w:t xml:space="preserve"> </w:t>
      </w:r>
      <w:proofErr w:type="spellStart"/>
      <w:r w:rsidR="003369CB">
        <w:rPr>
          <w:rFonts w:ascii="Times New Roman" w:eastAsia="Times New Roman" w:hAnsi="Times New Roman" w:cs="Times New Roman"/>
          <w:b/>
          <w:bCs/>
          <w:sz w:val="36"/>
          <w:szCs w:val="36"/>
        </w:rPr>
        <w:t>Cours</w:t>
      </w:r>
      <w:proofErr w:type="spellEnd"/>
      <w:r w:rsidR="003369CB">
        <w:rPr>
          <w:rFonts w:ascii="Times New Roman" w:eastAsia="Times New Roman" w:hAnsi="Times New Roman" w:cs="Times New Roman"/>
          <w:b/>
          <w:bCs/>
          <w:sz w:val="36"/>
          <w:szCs w:val="36"/>
        </w:rPr>
        <w:t xml:space="preserve"> </w:t>
      </w:r>
      <w:proofErr w:type="spellStart"/>
      <w:r w:rsidR="003369CB">
        <w:rPr>
          <w:rFonts w:ascii="Times New Roman" w:eastAsia="Times New Roman" w:hAnsi="Times New Roman" w:cs="Times New Roman"/>
          <w:b/>
          <w:bCs/>
          <w:sz w:val="36"/>
          <w:szCs w:val="36"/>
        </w:rPr>
        <w:t>Intensifs</w:t>
      </w:r>
      <w:proofErr w:type="spellEnd"/>
      <w:r w:rsidR="003369CB">
        <w:rPr>
          <w:rFonts w:ascii="Times New Roman" w:eastAsia="Times New Roman" w:hAnsi="Times New Roman" w:cs="Times New Roman"/>
          <w:b/>
          <w:bCs/>
          <w:sz w:val="36"/>
          <w:szCs w:val="36"/>
        </w:rPr>
        <w:t xml:space="preserve"> </w:t>
      </w:r>
      <w:proofErr w:type="spellStart"/>
      <w:r w:rsidR="003369CB">
        <w:rPr>
          <w:rFonts w:ascii="Times New Roman" w:eastAsia="Times New Roman" w:hAnsi="Times New Roman" w:cs="Times New Roman"/>
          <w:b/>
          <w:bCs/>
          <w:sz w:val="36"/>
          <w:szCs w:val="36"/>
        </w:rPr>
        <w:t>d’Anglais</w:t>
      </w:r>
      <w:proofErr w:type="spellEnd"/>
      <w:r w:rsidR="003369CB">
        <w:rPr>
          <w:rFonts w:ascii="Times New Roman" w:eastAsia="Times New Roman" w:hAnsi="Times New Roman" w:cs="Times New Roman"/>
          <w:b/>
          <w:bCs/>
          <w:sz w:val="36"/>
          <w:szCs w:val="36"/>
        </w:rPr>
        <w:t xml:space="preserve"> </w:t>
      </w:r>
      <w:r w:rsidR="00D94D9A" w:rsidRPr="00131743">
        <w:rPr>
          <w:rFonts w:ascii="Times New Roman" w:eastAsia="Times New Roman" w:hAnsi="Times New Roman" w:cs="Times New Roman"/>
          <w:b/>
          <w:bCs/>
          <w:sz w:val="36"/>
          <w:szCs w:val="36"/>
        </w:rPr>
        <w:t xml:space="preserve"> </w:t>
      </w:r>
      <w:r w:rsidR="00342BE7" w:rsidRPr="00131743">
        <w:rPr>
          <w:rFonts w:ascii="Times New Roman" w:eastAsia="Times New Roman" w:hAnsi="Times New Roman" w:cs="Times New Roman"/>
          <w:bCs/>
          <w:sz w:val="36"/>
          <w:szCs w:val="36"/>
        </w:rPr>
        <w:t xml:space="preserve"> </w:t>
      </w:r>
    </w:p>
    <w:p w:rsidR="00F27520" w:rsidRDefault="00F27520" w:rsidP="00D94D9A">
      <w:pPr>
        <w:spacing w:before="100" w:beforeAutospacing="1" w:after="100" w:afterAutospacing="1" w:line="240" w:lineRule="auto"/>
        <w:outlineLvl w:val="1"/>
        <w:rPr>
          <w:rFonts w:ascii="Times New Roman" w:eastAsia="Times New Roman" w:hAnsi="Times New Roman" w:cs="Times New Roman"/>
          <w:bCs/>
          <w:sz w:val="36"/>
          <w:szCs w:val="36"/>
        </w:rPr>
      </w:pPr>
      <w:r w:rsidRPr="00717D91">
        <w:rPr>
          <w:rFonts w:ascii="Times New Roman" w:eastAsia="Times New Roman" w:hAnsi="Times New Roman" w:cs="Times New Roman"/>
          <w:b/>
          <w:bCs/>
          <w:sz w:val="28"/>
          <w:szCs w:val="28"/>
        </w:rPr>
        <w:t>►</w:t>
      </w:r>
      <w:proofErr w:type="spellStart"/>
      <w:r w:rsidR="003369CB">
        <w:rPr>
          <w:rFonts w:ascii="Times New Roman" w:eastAsia="Times New Roman" w:hAnsi="Times New Roman" w:cs="Times New Roman"/>
          <w:b/>
          <w:bCs/>
          <w:sz w:val="28"/>
          <w:szCs w:val="28"/>
        </w:rPr>
        <w:t>Anglais</w:t>
      </w:r>
      <w:proofErr w:type="spellEnd"/>
      <w:r w:rsidR="003369CB">
        <w:rPr>
          <w:rFonts w:ascii="Times New Roman" w:eastAsia="Times New Roman" w:hAnsi="Times New Roman" w:cs="Times New Roman"/>
          <w:b/>
          <w:bCs/>
          <w:sz w:val="28"/>
          <w:szCs w:val="28"/>
        </w:rPr>
        <w:t xml:space="preserve"> </w:t>
      </w:r>
      <w:proofErr w:type="spellStart"/>
      <w:r w:rsidR="003369CB">
        <w:rPr>
          <w:rFonts w:ascii="Times New Roman" w:eastAsia="Times New Roman" w:hAnsi="Times New Roman" w:cs="Times New Roman"/>
          <w:b/>
          <w:bCs/>
          <w:sz w:val="28"/>
          <w:szCs w:val="28"/>
        </w:rPr>
        <w:t>Seconde</w:t>
      </w:r>
      <w:proofErr w:type="spellEnd"/>
      <w:r w:rsidR="003369CB">
        <w:rPr>
          <w:rFonts w:ascii="Times New Roman" w:eastAsia="Times New Roman" w:hAnsi="Times New Roman" w:cs="Times New Roman"/>
          <w:b/>
          <w:bCs/>
          <w:sz w:val="28"/>
          <w:szCs w:val="28"/>
        </w:rPr>
        <w:t xml:space="preserve"> Language pour </w:t>
      </w:r>
      <w:proofErr w:type="spellStart"/>
      <w:r w:rsidR="003369CB">
        <w:rPr>
          <w:rFonts w:ascii="Times New Roman" w:eastAsia="Times New Roman" w:hAnsi="Times New Roman" w:cs="Times New Roman"/>
          <w:b/>
          <w:bCs/>
          <w:sz w:val="28"/>
          <w:szCs w:val="28"/>
        </w:rPr>
        <w:t>Développement</w:t>
      </w:r>
      <w:proofErr w:type="spellEnd"/>
      <w:r w:rsidR="003369CB">
        <w:rPr>
          <w:rFonts w:ascii="Times New Roman" w:eastAsia="Times New Roman" w:hAnsi="Times New Roman" w:cs="Times New Roman"/>
          <w:b/>
          <w:bCs/>
          <w:sz w:val="28"/>
          <w:szCs w:val="28"/>
        </w:rPr>
        <w:t xml:space="preserve"> de </w:t>
      </w:r>
      <w:proofErr w:type="spellStart"/>
      <w:r w:rsidR="003369CB">
        <w:rPr>
          <w:rFonts w:ascii="Times New Roman" w:eastAsia="Times New Roman" w:hAnsi="Times New Roman" w:cs="Times New Roman"/>
          <w:b/>
          <w:bCs/>
          <w:sz w:val="28"/>
          <w:szCs w:val="28"/>
        </w:rPr>
        <w:t>Compétences</w:t>
      </w:r>
      <w:proofErr w:type="spellEnd"/>
      <w:r w:rsidR="003369CB">
        <w:rPr>
          <w:rFonts w:ascii="Times New Roman" w:eastAsia="Times New Roman" w:hAnsi="Times New Roman" w:cs="Times New Roman"/>
          <w:b/>
          <w:bCs/>
          <w:sz w:val="28"/>
          <w:szCs w:val="28"/>
        </w:rPr>
        <w:t xml:space="preserve"> au </w:t>
      </w:r>
      <w:proofErr w:type="spellStart"/>
      <w:r w:rsidR="003369CB">
        <w:rPr>
          <w:rFonts w:ascii="Times New Roman" w:eastAsia="Times New Roman" w:hAnsi="Times New Roman" w:cs="Times New Roman"/>
          <w:b/>
          <w:bCs/>
          <w:sz w:val="28"/>
          <w:szCs w:val="28"/>
        </w:rPr>
        <w:t>Niveau</w:t>
      </w:r>
      <w:proofErr w:type="spellEnd"/>
      <w:r w:rsidR="003369CB">
        <w:rPr>
          <w:rFonts w:ascii="Times New Roman" w:eastAsia="Times New Roman" w:hAnsi="Times New Roman" w:cs="Times New Roman"/>
          <w:b/>
          <w:bCs/>
          <w:sz w:val="28"/>
          <w:szCs w:val="28"/>
        </w:rPr>
        <w:t xml:space="preserve"> </w:t>
      </w:r>
      <w:proofErr w:type="spellStart"/>
      <w:r w:rsidR="003369CB">
        <w:rPr>
          <w:rFonts w:ascii="Times New Roman" w:eastAsia="Times New Roman" w:hAnsi="Times New Roman" w:cs="Times New Roman"/>
          <w:b/>
          <w:bCs/>
          <w:sz w:val="28"/>
          <w:szCs w:val="28"/>
        </w:rPr>
        <w:t>Universitaire</w:t>
      </w:r>
      <w:proofErr w:type="spellEnd"/>
      <w:r w:rsidRPr="00354228">
        <w:rPr>
          <w:rFonts w:ascii="Times New Roman" w:eastAsia="Times New Roman" w:hAnsi="Times New Roman" w:cs="Times New Roman"/>
          <w:b/>
          <w:bCs/>
          <w:sz w:val="28"/>
          <w:szCs w:val="28"/>
        </w:rPr>
        <w:t xml:space="preserve"> (ESLU)</w:t>
      </w:r>
      <w:r>
        <w:rPr>
          <w:rFonts w:ascii="Times New Roman" w:eastAsia="Times New Roman" w:hAnsi="Times New Roman" w:cs="Times New Roman"/>
          <w:b/>
          <w:bCs/>
          <w:sz w:val="36"/>
          <w:szCs w:val="36"/>
        </w:rPr>
        <w:t xml:space="preserve"> </w:t>
      </w:r>
    </w:p>
    <w:p w:rsidR="00342BE7" w:rsidRPr="00883F01" w:rsidRDefault="00702ADE" w:rsidP="00D94D9A">
      <w:pPr>
        <w:spacing w:before="100" w:beforeAutospacing="1" w:after="100" w:afterAutospacing="1" w:line="240" w:lineRule="auto"/>
        <w:outlineLvl w:val="1"/>
        <w:rPr>
          <w:rFonts w:ascii="Times New Roman" w:eastAsia="Times New Roman" w:hAnsi="Times New Roman" w:cs="Times New Roman"/>
          <w:bCs/>
          <w:sz w:val="32"/>
          <w:szCs w:val="32"/>
        </w:rPr>
      </w:pPr>
      <w:r>
        <w:rPr>
          <w:rFonts w:ascii="Times New Roman" w:eastAsia="Times New Roman" w:hAnsi="Times New Roman" w:cs="Times New Roman"/>
          <w:bCs/>
          <w:sz w:val="36"/>
          <w:szCs w:val="36"/>
        </w:rPr>
        <w:t xml:space="preserve">            </w:t>
      </w:r>
      <w:r w:rsidR="00D42539">
        <w:rPr>
          <w:rFonts w:ascii="Times New Roman" w:eastAsia="Times New Roman" w:hAnsi="Times New Roman" w:cs="Times New Roman"/>
          <w:bCs/>
          <w:sz w:val="36"/>
          <w:szCs w:val="36"/>
        </w:rPr>
        <w:t xml:space="preserve">             </w:t>
      </w:r>
      <w:proofErr w:type="spellStart"/>
      <w:r w:rsidR="00D42539">
        <w:rPr>
          <w:rFonts w:ascii="Times New Roman" w:eastAsia="Times New Roman" w:hAnsi="Times New Roman" w:cs="Times New Roman"/>
          <w:bCs/>
          <w:sz w:val="36"/>
          <w:szCs w:val="36"/>
        </w:rPr>
        <w:t>Liste</w:t>
      </w:r>
      <w:proofErr w:type="spellEnd"/>
      <w:r w:rsidR="00D42539">
        <w:rPr>
          <w:rFonts w:ascii="Times New Roman" w:eastAsia="Times New Roman" w:hAnsi="Times New Roman" w:cs="Times New Roman"/>
          <w:bCs/>
          <w:sz w:val="36"/>
          <w:szCs w:val="36"/>
        </w:rPr>
        <w:t xml:space="preserve"> des </w:t>
      </w:r>
      <w:proofErr w:type="spellStart"/>
      <w:r w:rsidR="00D42539">
        <w:rPr>
          <w:rFonts w:ascii="Times New Roman" w:eastAsia="Times New Roman" w:hAnsi="Times New Roman" w:cs="Times New Roman"/>
          <w:bCs/>
          <w:sz w:val="36"/>
          <w:szCs w:val="36"/>
        </w:rPr>
        <w:t>Cours</w:t>
      </w:r>
      <w:proofErr w:type="spellEnd"/>
      <w:r>
        <w:rPr>
          <w:rFonts w:ascii="Times New Roman" w:eastAsia="Times New Roman" w:hAnsi="Times New Roman" w:cs="Times New Roman"/>
          <w:bCs/>
          <w:sz w:val="36"/>
          <w:szCs w:val="36"/>
        </w:rPr>
        <w:t xml:space="preserve"> &amp; Description </w:t>
      </w:r>
      <w:r w:rsidR="000750CF">
        <w:rPr>
          <w:rFonts w:ascii="Times New Roman" w:eastAsia="Times New Roman" w:hAnsi="Times New Roman" w:cs="Times New Roman"/>
          <w:bCs/>
          <w:sz w:val="28"/>
          <w:szCs w:val="28"/>
        </w:rPr>
        <w:t xml:space="preserve">  </w:t>
      </w:r>
    </w:p>
    <w:p w:rsidR="00342BE7" w:rsidRPr="00F53D69" w:rsidRDefault="00953930" w:rsidP="00D94D9A">
      <w:pPr>
        <w:spacing w:before="100" w:beforeAutospacing="1" w:after="100" w:afterAutospacing="1" w:line="240" w:lineRule="auto"/>
        <w:outlineLvl w:val="1"/>
        <w:rPr>
          <w:rFonts w:ascii="Times New Roman" w:eastAsia="Times New Roman" w:hAnsi="Times New Roman" w:cs="Times New Roman"/>
          <w:bCs/>
          <w:sz w:val="24"/>
          <w:szCs w:val="24"/>
        </w:rPr>
      </w:pPr>
      <w:hyperlink r:id="rId7" w:anchor="cf641c8d407763875" w:history="1">
        <w:r w:rsidR="00342BE7" w:rsidRPr="00F53D69">
          <w:rPr>
            <w:rFonts w:ascii="Times New Roman" w:eastAsia="Times New Roman" w:hAnsi="Times New Roman" w:cs="Times New Roman"/>
            <w:bCs/>
            <w:color w:val="000000" w:themeColor="text1"/>
            <w:sz w:val="24"/>
            <w:szCs w:val="24"/>
          </w:rPr>
          <w:t>ESLU105- Communicative Skills in Listening &amp; Speaking - Beginner</w:t>
        </w:r>
      </w:hyperlink>
      <w:r w:rsidR="00342BE7" w:rsidRPr="00F53D69">
        <w:t xml:space="preserve"> </w:t>
      </w:r>
    </w:p>
    <w:p w:rsidR="00342BE7" w:rsidRDefault="00953930" w:rsidP="00D94D9A">
      <w:pPr>
        <w:spacing w:before="100" w:beforeAutospacing="1" w:after="100" w:afterAutospacing="1" w:line="240" w:lineRule="auto"/>
        <w:outlineLvl w:val="1"/>
        <w:rPr>
          <w:rFonts w:ascii="Times New Roman" w:hAnsi="Times New Roman" w:cs="Times New Roman"/>
          <w:sz w:val="24"/>
          <w:szCs w:val="24"/>
        </w:rPr>
      </w:pPr>
      <w:hyperlink r:id="rId8" w:anchor="ff3b5fd329369819d" w:history="1">
        <w:r w:rsidR="00342BE7" w:rsidRPr="00F53D69">
          <w:rPr>
            <w:rStyle w:val="fusion-toggle-heading"/>
            <w:rFonts w:ascii="Times New Roman" w:hAnsi="Times New Roman" w:cs="Times New Roman"/>
            <w:color w:val="000000" w:themeColor="text1"/>
            <w:sz w:val="24"/>
            <w:szCs w:val="24"/>
          </w:rPr>
          <w:t>ESLU115-Communicative Skills in Listening &amp; Speaking – Low Intermediate</w:t>
        </w:r>
      </w:hyperlink>
      <w:r w:rsidR="00342BE7" w:rsidRPr="00F53D69">
        <w:rPr>
          <w:rFonts w:ascii="Times New Roman" w:hAnsi="Times New Roman" w:cs="Times New Roman"/>
          <w:sz w:val="24"/>
          <w:szCs w:val="24"/>
        </w:rPr>
        <w:t xml:space="preserve"> </w:t>
      </w:r>
    </w:p>
    <w:p w:rsidR="004A18B1" w:rsidRPr="00F53D69" w:rsidRDefault="004A18B1" w:rsidP="00D94D9A">
      <w:pPr>
        <w:spacing w:before="100" w:beforeAutospacing="1" w:after="100" w:afterAutospacing="1" w:line="240" w:lineRule="auto"/>
        <w:outlineLvl w:val="1"/>
        <w:rPr>
          <w:rFonts w:ascii="Times New Roman" w:eastAsia="Times New Roman" w:hAnsi="Times New Roman" w:cs="Times New Roman"/>
          <w:b/>
          <w:bCs/>
          <w:sz w:val="24"/>
          <w:szCs w:val="24"/>
        </w:rPr>
      </w:pPr>
      <w:r>
        <w:rPr>
          <w:rFonts w:ascii="Times New Roman" w:hAnsi="Times New Roman" w:cs="Times New Roman"/>
          <w:sz w:val="24"/>
          <w:szCs w:val="24"/>
        </w:rPr>
        <w:t>ESLU155-Communicative Skills</w:t>
      </w:r>
      <w:r w:rsidRPr="004A18B1">
        <w:t xml:space="preserve"> </w:t>
      </w:r>
      <w:r w:rsidRPr="004A18B1">
        <w:rPr>
          <w:rFonts w:ascii="Times New Roman" w:hAnsi="Times New Roman" w:cs="Times New Roman"/>
          <w:sz w:val="24"/>
          <w:szCs w:val="24"/>
        </w:rPr>
        <w:t>in Listening &amp; Speaking</w:t>
      </w:r>
      <w:r>
        <w:rPr>
          <w:rFonts w:ascii="Times New Roman" w:hAnsi="Times New Roman" w:cs="Times New Roman"/>
          <w:sz w:val="24"/>
          <w:szCs w:val="24"/>
        </w:rPr>
        <w:t>- Intermediate</w:t>
      </w:r>
    </w:p>
    <w:p w:rsidR="004A18B1" w:rsidRDefault="00953930" w:rsidP="00D94D9A">
      <w:pPr>
        <w:spacing w:before="100" w:beforeAutospacing="1" w:after="100" w:afterAutospacing="1" w:line="240" w:lineRule="auto"/>
        <w:outlineLvl w:val="1"/>
        <w:rPr>
          <w:rFonts w:ascii="Times New Roman" w:hAnsi="Times New Roman" w:cs="Times New Roman"/>
          <w:sz w:val="24"/>
          <w:szCs w:val="24"/>
        </w:rPr>
      </w:pPr>
      <w:hyperlink r:id="rId9" w:anchor="8fe06fba0ee30c088" w:history="1">
        <w:r w:rsidR="00342BE7" w:rsidRPr="00F53D69">
          <w:rPr>
            <w:rStyle w:val="fusion-toggle-heading"/>
            <w:rFonts w:ascii="Times New Roman" w:hAnsi="Times New Roman" w:cs="Times New Roman"/>
            <w:color w:val="000000" w:themeColor="text1"/>
            <w:sz w:val="24"/>
            <w:szCs w:val="24"/>
          </w:rPr>
          <w:t>ESLU200-Listening Comprehension and Speaking</w:t>
        </w:r>
      </w:hyperlink>
      <w:r w:rsidR="00342BE7" w:rsidRPr="00F53D69">
        <w:rPr>
          <w:rFonts w:ascii="Times New Roman" w:hAnsi="Times New Roman" w:cs="Times New Roman"/>
          <w:sz w:val="24"/>
          <w:szCs w:val="24"/>
        </w:rPr>
        <w:t xml:space="preserve"> -Intermediate </w:t>
      </w:r>
    </w:p>
    <w:p w:rsidR="00342BE7" w:rsidRPr="004A18B1" w:rsidRDefault="00953930" w:rsidP="00D94D9A">
      <w:pPr>
        <w:spacing w:before="100" w:beforeAutospacing="1" w:after="100" w:afterAutospacing="1" w:line="240" w:lineRule="auto"/>
        <w:outlineLvl w:val="1"/>
        <w:rPr>
          <w:rFonts w:ascii="Times New Roman" w:hAnsi="Times New Roman" w:cs="Times New Roman"/>
          <w:sz w:val="24"/>
          <w:szCs w:val="24"/>
        </w:rPr>
      </w:pPr>
      <w:hyperlink r:id="rId10" w:anchor="8fe06fba0ee30c088" w:history="1">
        <w:r w:rsidR="004A18B1">
          <w:rPr>
            <w:rStyle w:val="fusion-toggle-heading"/>
            <w:rFonts w:ascii="Times New Roman" w:hAnsi="Times New Roman" w:cs="Times New Roman"/>
            <w:color w:val="000000" w:themeColor="text1"/>
            <w:sz w:val="24"/>
            <w:szCs w:val="24"/>
          </w:rPr>
          <w:t>ESLU215</w:t>
        </w:r>
        <w:r w:rsidR="004A18B1" w:rsidRPr="00F53D69">
          <w:rPr>
            <w:rStyle w:val="fusion-toggle-heading"/>
            <w:rFonts w:ascii="Times New Roman" w:hAnsi="Times New Roman" w:cs="Times New Roman"/>
            <w:color w:val="000000" w:themeColor="text1"/>
            <w:sz w:val="24"/>
            <w:szCs w:val="24"/>
          </w:rPr>
          <w:t>-Listening Comprehension and Speaking</w:t>
        </w:r>
      </w:hyperlink>
      <w:r w:rsidR="004A18B1" w:rsidRPr="00F53D69">
        <w:rPr>
          <w:rFonts w:ascii="Times New Roman" w:hAnsi="Times New Roman" w:cs="Times New Roman"/>
          <w:sz w:val="24"/>
          <w:szCs w:val="24"/>
        </w:rPr>
        <w:t xml:space="preserve"> </w:t>
      </w:r>
      <w:r w:rsidR="004A18B1">
        <w:rPr>
          <w:rFonts w:ascii="Times New Roman" w:hAnsi="Times New Roman" w:cs="Times New Roman"/>
          <w:sz w:val="24"/>
          <w:szCs w:val="24"/>
        </w:rPr>
        <w:t xml:space="preserve">–High </w:t>
      </w:r>
      <w:r w:rsidR="004A18B1" w:rsidRPr="00F53D69">
        <w:rPr>
          <w:rFonts w:ascii="Times New Roman" w:hAnsi="Times New Roman" w:cs="Times New Roman"/>
          <w:sz w:val="24"/>
          <w:szCs w:val="24"/>
        </w:rPr>
        <w:t xml:space="preserve">Intermediate </w:t>
      </w:r>
      <w:r w:rsidR="00342BE7" w:rsidRPr="00F53D69">
        <w:rPr>
          <w:rFonts w:ascii="Times New Roman" w:hAnsi="Times New Roman" w:cs="Times New Roman"/>
          <w:sz w:val="24"/>
          <w:szCs w:val="24"/>
        </w:rPr>
        <w:t xml:space="preserve">                                                                           </w:t>
      </w:r>
    </w:p>
    <w:p w:rsidR="00342BE7" w:rsidRPr="00F53D69" w:rsidRDefault="00953930" w:rsidP="00D94D9A">
      <w:pPr>
        <w:spacing w:before="100" w:beforeAutospacing="1" w:after="100" w:afterAutospacing="1" w:line="240" w:lineRule="auto"/>
        <w:outlineLvl w:val="1"/>
        <w:rPr>
          <w:rFonts w:ascii="Times New Roman" w:hAnsi="Times New Roman" w:cs="Times New Roman"/>
          <w:sz w:val="24"/>
          <w:szCs w:val="24"/>
        </w:rPr>
      </w:pPr>
      <w:hyperlink r:id="rId11" w:anchor="f4f89b5dcc825e900" w:history="1">
        <w:r w:rsidR="00342BE7" w:rsidRPr="00F53D69">
          <w:rPr>
            <w:rStyle w:val="fusion-toggle-heading"/>
            <w:rFonts w:ascii="Times New Roman" w:hAnsi="Times New Roman" w:cs="Times New Roman"/>
            <w:color w:val="000000" w:themeColor="text1"/>
            <w:sz w:val="24"/>
            <w:szCs w:val="24"/>
          </w:rPr>
          <w:t xml:space="preserve">ESLU310-Grammar &amp; Editing </w:t>
        </w:r>
        <w:proofErr w:type="gramStart"/>
        <w:r w:rsidR="00342BE7" w:rsidRPr="00F53D69">
          <w:rPr>
            <w:rStyle w:val="fusion-toggle-heading"/>
            <w:rFonts w:ascii="Times New Roman" w:hAnsi="Times New Roman" w:cs="Times New Roman"/>
            <w:color w:val="000000" w:themeColor="text1"/>
            <w:sz w:val="24"/>
            <w:szCs w:val="24"/>
          </w:rPr>
          <w:t>I</w:t>
        </w:r>
        <w:proofErr w:type="gramEnd"/>
        <w:r w:rsidR="00342BE7" w:rsidRPr="00F53D69">
          <w:rPr>
            <w:rStyle w:val="fusion-toggle-heading"/>
            <w:rFonts w:ascii="Times New Roman" w:hAnsi="Times New Roman" w:cs="Times New Roman"/>
            <w:color w:val="000000" w:themeColor="text1"/>
            <w:sz w:val="24"/>
            <w:szCs w:val="24"/>
          </w:rPr>
          <w:t xml:space="preserve"> </w:t>
        </w:r>
      </w:hyperlink>
      <w:r w:rsidR="00342BE7" w:rsidRPr="00F53D69">
        <w:rPr>
          <w:rFonts w:ascii="Times New Roman" w:hAnsi="Times New Roman" w:cs="Times New Roman"/>
          <w:sz w:val="24"/>
          <w:szCs w:val="24"/>
        </w:rPr>
        <w:t xml:space="preserve"> </w:t>
      </w:r>
    </w:p>
    <w:p w:rsidR="00342BE7" w:rsidRPr="00F53D69" w:rsidRDefault="00342BE7" w:rsidP="00D94D9A">
      <w:pPr>
        <w:spacing w:before="100" w:beforeAutospacing="1" w:after="100" w:afterAutospacing="1" w:line="240" w:lineRule="auto"/>
        <w:outlineLvl w:val="1"/>
        <w:rPr>
          <w:rFonts w:ascii="Times New Roman" w:eastAsia="Times New Roman" w:hAnsi="Times New Roman" w:cs="Times New Roman"/>
          <w:bCs/>
          <w:sz w:val="24"/>
          <w:szCs w:val="24"/>
        </w:rPr>
      </w:pPr>
      <w:r w:rsidRPr="00F53D69">
        <w:rPr>
          <w:rFonts w:ascii="Times New Roman" w:hAnsi="Times New Roman" w:cs="Times New Roman"/>
          <w:sz w:val="24"/>
          <w:szCs w:val="24"/>
        </w:rPr>
        <w:t xml:space="preserve">ESLU320-Grammar &amp; Editing II </w:t>
      </w:r>
    </w:p>
    <w:p w:rsidR="00342BE7" w:rsidRPr="00F53D69" w:rsidRDefault="00953930" w:rsidP="00D94D9A">
      <w:pPr>
        <w:spacing w:before="100" w:beforeAutospacing="1" w:after="100" w:afterAutospacing="1" w:line="240" w:lineRule="auto"/>
        <w:outlineLvl w:val="1"/>
        <w:rPr>
          <w:rFonts w:ascii="Times New Roman" w:hAnsi="Times New Roman" w:cs="Times New Roman"/>
          <w:sz w:val="24"/>
          <w:szCs w:val="24"/>
        </w:rPr>
      </w:pPr>
      <w:hyperlink r:id="rId12" w:anchor="9b0240476321f2ca8" w:history="1">
        <w:r w:rsidR="00342BE7" w:rsidRPr="00F53D69">
          <w:rPr>
            <w:rStyle w:val="fusion-toggle-heading"/>
            <w:rFonts w:ascii="Times New Roman" w:hAnsi="Times New Roman" w:cs="Times New Roman"/>
            <w:color w:val="000000" w:themeColor="text1"/>
            <w:sz w:val="24"/>
            <w:szCs w:val="24"/>
          </w:rPr>
          <w:t>ESLU400-Reading &amp; Writing I</w:t>
        </w:r>
        <w:r w:rsidR="00342BE7" w:rsidRPr="00F53D69">
          <w:rPr>
            <w:rStyle w:val="fusion-toggle-heading"/>
            <w:rFonts w:ascii="Times New Roman" w:hAnsi="Times New Roman" w:cs="Times New Roman"/>
            <w:color w:val="0000FF"/>
            <w:sz w:val="24"/>
            <w:szCs w:val="24"/>
          </w:rPr>
          <w:t xml:space="preserve"> </w:t>
        </w:r>
      </w:hyperlink>
      <w:r w:rsidR="00342BE7" w:rsidRPr="00F53D69">
        <w:rPr>
          <w:rFonts w:ascii="Times New Roman" w:hAnsi="Times New Roman" w:cs="Times New Roman"/>
          <w:sz w:val="24"/>
          <w:szCs w:val="24"/>
        </w:rPr>
        <w:t xml:space="preserve"> </w:t>
      </w:r>
    </w:p>
    <w:p w:rsidR="00F53D69" w:rsidRDefault="00953930" w:rsidP="00D94D9A">
      <w:pPr>
        <w:spacing w:before="100" w:beforeAutospacing="1" w:after="100" w:afterAutospacing="1" w:line="240" w:lineRule="auto"/>
        <w:outlineLvl w:val="1"/>
        <w:rPr>
          <w:rFonts w:ascii="Times New Roman" w:hAnsi="Times New Roman" w:cs="Times New Roman"/>
          <w:sz w:val="24"/>
          <w:szCs w:val="24"/>
        </w:rPr>
      </w:pPr>
      <w:hyperlink r:id="rId13" w:anchor="68f800d684755ce4c" w:history="1">
        <w:r w:rsidR="00342BE7" w:rsidRPr="00F53D69">
          <w:rPr>
            <w:rStyle w:val="fusion-toggle-heading"/>
            <w:rFonts w:ascii="Times New Roman" w:hAnsi="Times New Roman" w:cs="Times New Roman"/>
            <w:color w:val="000000" w:themeColor="text1"/>
            <w:sz w:val="24"/>
            <w:szCs w:val="24"/>
          </w:rPr>
          <w:t>ESLU410-Reading &amp; Writing I</w:t>
        </w:r>
      </w:hyperlink>
      <w:r w:rsidR="00342BE7" w:rsidRPr="00F53D69">
        <w:rPr>
          <w:rFonts w:ascii="Times New Roman" w:hAnsi="Times New Roman" w:cs="Times New Roman"/>
          <w:sz w:val="24"/>
          <w:szCs w:val="24"/>
        </w:rPr>
        <w:t xml:space="preserve">I    </w:t>
      </w:r>
    </w:p>
    <w:p w:rsidR="00883F01" w:rsidRDefault="00883F01" w:rsidP="00D94D9A">
      <w:pPr>
        <w:spacing w:before="100" w:beforeAutospacing="1" w:after="100" w:afterAutospacing="1" w:line="240" w:lineRule="auto"/>
        <w:outlineLvl w:val="1"/>
        <w:rPr>
          <w:rFonts w:ascii="Times New Roman" w:hAnsi="Times New Roman" w:cs="Times New Roman"/>
          <w:sz w:val="24"/>
          <w:szCs w:val="24"/>
        </w:rPr>
      </w:pPr>
    </w:p>
    <w:p w:rsidR="00F53D69" w:rsidRPr="00883F01" w:rsidRDefault="004A18B1" w:rsidP="00883F01">
      <w:pPr>
        <w:spacing w:before="100" w:beforeAutospacing="1" w:after="100" w:afterAutospacing="1" w:line="240" w:lineRule="auto"/>
        <w:ind w:left="7200" w:firstLine="720"/>
        <w:outlineLvl w:val="3"/>
        <w:rPr>
          <w:rFonts w:ascii="Times New Roman" w:eastAsia="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Times New Roman" w:hAnsi="Times New Roman" w:cs="Times New Roman"/>
          <w:sz w:val="24"/>
          <w:szCs w:val="24"/>
        </w:rPr>
        <w:t xml:space="preserve">p.2  </w:t>
      </w:r>
      <w:r w:rsidR="00F53D69" w:rsidRPr="00F53D69">
        <w:rPr>
          <w:rFonts w:ascii="Times New Roman" w:hAnsi="Times New Roman" w:cs="Times New Roman"/>
          <w:sz w:val="24"/>
          <w:szCs w:val="24"/>
        </w:rPr>
        <w:t xml:space="preserve">      </w:t>
      </w:r>
    </w:p>
    <w:p w:rsidR="00883F01" w:rsidRDefault="00883F01" w:rsidP="004A18B1">
      <w:pPr>
        <w:spacing w:before="100" w:beforeAutospacing="1" w:after="100" w:afterAutospacing="1" w:line="240" w:lineRule="auto"/>
        <w:outlineLvl w:val="1"/>
        <w:rPr>
          <w:rFonts w:ascii="Times New Roman" w:hAnsi="Times New Roman" w:cs="Times New Roman"/>
          <w:sz w:val="24"/>
          <w:szCs w:val="24"/>
        </w:rPr>
      </w:pPr>
      <w:r w:rsidRPr="00883F01">
        <w:rPr>
          <w:rFonts w:ascii="Times New Roman" w:hAnsi="Times New Roman" w:cs="Times New Roman"/>
          <w:sz w:val="24"/>
          <w:szCs w:val="24"/>
        </w:rPr>
        <w:t>ESLU500-Conversation Fluency I</w:t>
      </w:r>
    </w:p>
    <w:p w:rsidR="00883F01" w:rsidRPr="00883F01" w:rsidRDefault="00883F01" w:rsidP="004A18B1">
      <w:pPr>
        <w:spacing w:before="100" w:beforeAutospacing="1" w:after="100" w:afterAutospacing="1" w:line="240" w:lineRule="auto"/>
        <w:outlineLvl w:val="1"/>
        <w:rPr>
          <w:rFonts w:ascii="Times New Roman" w:hAnsi="Times New Roman" w:cs="Times New Roman"/>
          <w:sz w:val="24"/>
          <w:szCs w:val="24"/>
        </w:rPr>
      </w:pPr>
      <w:r>
        <w:rPr>
          <w:rFonts w:ascii="Times New Roman" w:hAnsi="Times New Roman" w:cs="Times New Roman"/>
          <w:sz w:val="24"/>
          <w:szCs w:val="24"/>
        </w:rPr>
        <w:t>ESLU51</w:t>
      </w:r>
      <w:r w:rsidRPr="00883F01">
        <w:rPr>
          <w:rFonts w:ascii="Times New Roman" w:hAnsi="Times New Roman" w:cs="Times New Roman"/>
          <w:sz w:val="24"/>
          <w:szCs w:val="24"/>
        </w:rPr>
        <w:t>0-Conversation Fluency I</w:t>
      </w:r>
      <w:r>
        <w:rPr>
          <w:rFonts w:ascii="Times New Roman" w:hAnsi="Times New Roman" w:cs="Times New Roman"/>
          <w:sz w:val="24"/>
          <w:szCs w:val="24"/>
        </w:rPr>
        <w:t>I</w:t>
      </w:r>
    </w:p>
    <w:p w:rsidR="00F53D69" w:rsidRPr="00883F01" w:rsidRDefault="00953930" w:rsidP="00D94D9A">
      <w:pPr>
        <w:spacing w:before="100" w:beforeAutospacing="1" w:after="100" w:afterAutospacing="1" w:line="240" w:lineRule="auto"/>
        <w:outlineLvl w:val="1"/>
        <w:rPr>
          <w:rFonts w:ascii="Times New Roman" w:hAnsi="Times New Roman" w:cs="Times New Roman"/>
          <w:sz w:val="24"/>
          <w:szCs w:val="24"/>
        </w:rPr>
      </w:pPr>
      <w:hyperlink r:id="rId14" w:anchor="15712b6d396274695" w:history="1">
        <w:r w:rsidR="00F53D69" w:rsidRPr="00F53D69">
          <w:rPr>
            <w:rStyle w:val="fusion-toggle-heading"/>
            <w:rFonts w:ascii="Times New Roman" w:hAnsi="Times New Roman" w:cs="Times New Roman"/>
            <w:color w:val="000000" w:themeColor="text1"/>
            <w:sz w:val="24"/>
            <w:szCs w:val="24"/>
          </w:rPr>
          <w:t>ESLU520-Advanced Vocabulary Development</w:t>
        </w:r>
      </w:hyperlink>
      <w:r w:rsidR="00F53D69">
        <w:t xml:space="preserve">  </w:t>
      </w:r>
    </w:p>
    <w:p w:rsidR="00F53D69" w:rsidRDefault="00953930" w:rsidP="00D94D9A">
      <w:pPr>
        <w:spacing w:before="100" w:beforeAutospacing="1" w:after="100" w:afterAutospacing="1" w:line="240" w:lineRule="auto"/>
        <w:outlineLvl w:val="1"/>
      </w:pPr>
      <w:hyperlink r:id="rId15" w:anchor="e425003ce6a5a549c" w:history="1">
        <w:r w:rsidR="00883F01">
          <w:rPr>
            <w:rStyle w:val="fusion-toggle-heading"/>
            <w:rFonts w:ascii="Times New Roman" w:hAnsi="Times New Roman" w:cs="Times New Roman"/>
            <w:color w:val="000000" w:themeColor="text1"/>
            <w:sz w:val="24"/>
            <w:szCs w:val="24"/>
          </w:rPr>
          <w:t>ESLU530</w:t>
        </w:r>
        <w:r w:rsidR="00883F01" w:rsidRPr="00F53D69">
          <w:rPr>
            <w:rStyle w:val="fusion-toggle-heading"/>
            <w:rFonts w:ascii="Times New Roman" w:hAnsi="Times New Roman" w:cs="Times New Roman"/>
            <w:color w:val="000000" w:themeColor="text1"/>
            <w:sz w:val="24"/>
            <w:szCs w:val="24"/>
          </w:rPr>
          <w:t>-Advanced Writing</w:t>
        </w:r>
      </w:hyperlink>
    </w:p>
    <w:p w:rsidR="00883F01" w:rsidRDefault="00953930" w:rsidP="00D94D9A">
      <w:pPr>
        <w:spacing w:before="100" w:beforeAutospacing="1" w:after="100" w:afterAutospacing="1" w:line="240" w:lineRule="auto"/>
        <w:outlineLvl w:val="1"/>
      </w:pPr>
      <w:hyperlink r:id="rId16" w:anchor="6cd37db3ba2dac231" w:history="1">
        <w:r w:rsidR="00883F01">
          <w:rPr>
            <w:rStyle w:val="fusion-toggle-heading"/>
            <w:rFonts w:ascii="Times New Roman" w:hAnsi="Times New Roman" w:cs="Times New Roman"/>
            <w:color w:val="000000" w:themeColor="text1"/>
            <w:sz w:val="24"/>
            <w:szCs w:val="24"/>
          </w:rPr>
          <w:t>ESLU54</w:t>
        </w:r>
        <w:r w:rsidR="00883F01" w:rsidRPr="00F53D69">
          <w:rPr>
            <w:rStyle w:val="fusion-toggle-heading"/>
            <w:rFonts w:ascii="Times New Roman" w:hAnsi="Times New Roman" w:cs="Times New Roman"/>
            <w:color w:val="000000" w:themeColor="text1"/>
            <w:sz w:val="24"/>
            <w:szCs w:val="24"/>
          </w:rPr>
          <w:t>0-Language Lab: Pronunciation</w:t>
        </w:r>
      </w:hyperlink>
    </w:p>
    <w:p w:rsidR="004974F2" w:rsidRDefault="004974F2" w:rsidP="00D94D9A">
      <w:pPr>
        <w:spacing w:before="100" w:beforeAutospacing="1" w:after="100" w:afterAutospacing="1" w:line="240" w:lineRule="auto"/>
        <w:outlineLvl w:val="1"/>
      </w:pPr>
    </w:p>
    <w:p w:rsidR="004974F2" w:rsidRDefault="00D42539" w:rsidP="00D42539">
      <w:pPr>
        <w:spacing w:before="100" w:beforeAutospacing="1" w:after="100" w:afterAutospacing="1" w:line="240" w:lineRule="auto"/>
        <w:ind w:left="2160" w:firstLine="720"/>
        <w:outlineLvl w:val="1"/>
      </w:pPr>
      <w:r w:rsidRPr="00343748">
        <w:rPr>
          <w:b/>
          <w:sz w:val="40"/>
          <w:szCs w:val="40"/>
        </w:rPr>
        <w:t>Course Description</w:t>
      </w:r>
    </w:p>
    <w:p w:rsidR="004974F2" w:rsidRPr="00D42539" w:rsidRDefault="00D42539" w:rsidP="00D42539">
      <w:pPr>
        <w:spacing w:before="100" w:beforeAutospacing="1" w:after="100" w:afterAutospacing="1" w:line="240" w:lineRule="auto"/>
        <w:ind w:left="1440" w:firstLine="720"/>
        <w:outlineLvl w:val="1"/>
        <w:rPr>
          <w:b/>
          <w:sz w:val="32"/>
          <w:szCs w:val="32"/>
        </w:rPr>
      </w:pPr>
      <w:r>
        <w:rPr>
          <w:b/>
          <w:sz w:val="40"/>
          <w:szCs w:val="40"/>
        </w:rPr>
        <w:t xml:space="preserve">           </w:t>
      </w:r>
      <w:proofErr w:type="spellStart"/>
      <w:r w:rsidRPr="00D42539">
        <w:rPr>
          <w:b/>
          <w:sz w:val="32"/>
          <w:szCs w:val="32"/>
        </w:rPr>
        <w:t>Voir</w:t>
      </w:r>
      <w:proofErr w:type="spellEnd"/>
      <w:r w:rsidRPr="00D42539">
        <w:rPr>
          <w:b/>
          <w:sz w:val="32"/>
          <w:szCs w:val="32"/>
        </w:rPr>
        <w:t xml:space="preserve"> </w:t>
      </w:r>
      <w:r w:rsidR="00343748" w:rsidRPr="00D42539">
        <w:rPr>
          <w:b/>
          <w:sz w:val="32"/>
          <w:szCs w:val="32"/>
        </w:rPr>
        <w:t xml:space="preserve">Pages </w:t>
      </w:r>
      <w:proofErr w:type="spellStart"/>
      <w:r w:rsidRPr="00D42539">
        <w:rPr>
          <w:b/>
          <w:sz w:val="32"/>
          <w:szCs w:val="32"/>
        </w:rPr>
        <w:t>Suivante</w:t>
      </w:r>
      <w:r>
        <w:rPr>
          <w:b/>
          <w:sz w:val="32"/>
          <w:szCs w:val="32"/>
        </w:rPr>
        <w:t>s</w:t>
      </w:r>
      <w:proofErr w:type="spellEnd"/>
      <w:r w:rsidRPr="00D42539">
        <w:rPr>
          <w:b/>
          <w:sz w:val="32"/>
          <w:szCs w:val="32"/>
        </w:rPr>
        <w:t xml:space="preserve"> </w:t>
      </w:r>
    </w:p>
    <w:p w:rsidR="00343748" w:rsidRPr="00343748" w:rsidRDefault="00343748" w:rsidP="00343748">
      <w:pPr>
        <w:spacing w:before="100" w:beforeAutospacing="1" w:after="100" w:afterAutospacing="1" w:line="240" w:lineRule="auto"/>
        <w:ind w:left="2160" w:firstLine="720"/>
        <w:outlineLvl w:val="1"/>
        <w:rPr>
          <w:b/>
          <w:sz w:val="40"/>
          <w:szCs w:val="40"/>
        </w:rPr>
      </w:pPr>
      <w:r>
        <w:rPr>
          <w:b/>
          <w:sz w:val="40"/>
          <w:szCs w:val="40"/>
        </w:rPr>
        <w:t xml:space="preserve"> </w:t>
      </w:r>
    </w:p>
    <w:p w:rsidR="004974F2" w:rsidRDefault="004974F2" w:rsidP="00D94D9A">
      <w:pPr>
        <w:spacing w:before="100" w:beforeAutospacing="1" w:after="100" w:afterAutospacing="1" w:line="240" w:lineRule="auto"/>
        <w:outlineLvl w:val="1"/>
      </w:pPr>
    </w:p>
    <w:p w:rsidR="004974F2" w:rsidRDefault="004974F2" w:rsidP="00D94D9A">
      <w:pPr>
        <w:spacing w:before="100" w:beforeAutospacing="1" w:after="100" w:afterAutospacing="1" w:line="240" w:lineRule="auto"/>
        <w:outlineLvl w:val="1"/>
      </w:pPr>
    </w:p>
    <w:p w:rsidR="004974F2" w:rsidRDefault="004974F2" w:rsidP="00D94D9A">
      <w:pPr>
        <w:spacing w:before="100" w:beforeAutospacing="1" w:after="100" w:afterAutospacing="1" w:line="240" w:lineRule="auto"/>
        <w:outlineLvl w:val="1"/>
      </w:pPr>
    </w:p>
    <w:p w:rsidR="004974F2" w:rsidRDefault="004974F2" w:rsidP="00D94D9A">
      <w:pPr>
        <w:spacing w:before="100" w:beforeAutospacing="1" w:after="100" w:afterAutospacing="1" w:line="240" w:lineRule="auto"/>
        <w:outlineLvl w:val="1"/>
      </w:pPr>
    </w:p>
    <w:p w:rsidR="004974F2" w:rsidRDefault="004974F2" w:rsidP="00D94D9A">
      <w:pPr>
        <w:spacing w:before="100" w:beforeAutospacing="1" w:after="100" w:afterAutospacing="1" w:line="240" w:lineRule="auto"/>
        <w:outlineLvl w:val="1"/>
      </w:pPr>
    </w:p>
    <w:p w:rsidR="004974F2" w:rsidRDefault="004974F2" w:rsidP="00D94D9A">
      <w:pPr>
        <w:spacing w:before="100" w:beforeAutospacing="1" w:after="100" w:afterAutospacing="1" w:line="240" w:lineRule="auto"/>
        <w:outlineLvl w:val="1"/>
      </w:pPr>
    </w:p>
    <w:p w:rsidR="004974F2" w:rsidRDefault="004974F2" w:rsidP="00D94D9A">
      <w:pPr>
        <w:spacing w:before="100" w:beforeAutospacing="1" w:after="100" w:afterAutospacing="1" w:line="240" w:lineRule="auto"/>
        <w:outlineLvl w:val="1"/>
      </w:pPr>
    </w:p>
    <w:p w:rsidR="004974F2" w:rsidRDefault="004974F2" w:rsidP="00D94D9A">
      <w:pPr>
        <w:spacing w:before="100" w:beforeAutospacing="1" w:after="100" w:afterAutospacing="1" w:line="240" w:lineRule="auto"/>
        <w:outlineLvl w:val="1"/>
      </w:pPr>
    </w:p>
    <w:p w:rsidR="004974F2" w:rsidRDefault="004974F2" w:rsidP="00D94D9A">
      <w:pPr>
        <w:spacing w:before="100" w:beforeAutospacing="1" w:after="100" w:afterAutospacing="1" w:line="240" w:lineRule="auto"/>
        <w:outlineLvl w:val="1"/>
      </w:pPr>
    </w:p>
    <w:p w:rsidR="00DA255A" w:rsidRDefault="00DA255A" w:rsidP="00D94D9A">
      <w:pPr>
        <w:spacing w:before="100" w:beforeAutospacing="1" w:after="100" w:afterAutospacing="1" w:line="240" w:lineRule="auto"/>
        <w:outlineLvl w:val="1"/>
      </w:pPr>
    </w:p>
    <w:p w:rsidR="00DA255A" w:rsidRDefault="00DA255A" w:rsidP="00D94D9A">
      <w:pPr>
        <w:spacing w:before="100" w:beforeAutospacing="1" w:after="100" w:afterAutospacing="1" w:line="240" w:lineRule="auto"/>
        <w:outlineLvl w:val="1"/>
      </w:pPr>
    </w:p>
    <w:p w:rsidR="004974F2" w:rsidRDefault="004974F2" w:rsidP="00D94D9A">
      <w:pPr>
        <w:spacing w:before="100" w:beforeAutospacing="1" w:after="100" w:afterAutospacing="1" w:line="240" w:lineRule="auto"/>
        <w:outlineLvl w:val="1"/>
      </w:pPr>
    </w:p>
    <w:p w:rsidR="004974F2" w:rsidRDefault="004974F2" w:rsidP="00D94D9A">
      <w:pPr>
        <w:spacing w:before="100" w:beforeAutospacing="1" w:after="100" w:afterAutospacing="1" w:line="240" w:lineRule="auto"/>
        <w:outlineLvl w:val="1"/>
      </w:pPr>
    </w:p>
    <w:p w:rsidR="004974F2" w:rsidRDefault="004974F2" w:rsidP="00883F01">
      <w:pPr>
        <w:spacing w:before="100" w:beforeAutospacing="1" w:after="100" w:afterAutospacing="1" w:line="240" w:lineRule="auto"/>
        <w:ind w:left="7200" w:firstLine="720"/>
        <w:outlineLvl w:val="1"/>
      </w:pPr>
      <w:r w:rsidRPr="004974F2">
        <w:t xml:space="preserve">p.3 </w:t>
      </w:r>
    </w:p>
    <w:p w:rsidR="00342BE7" w:rsidRPr="000750CF" w:rsidRDefault="000750CF" w:rsidP="000750CF">
      <w:pPr>
        <w:spacing w:before="100" w:beforeAutospacing="1" w:after="100" w:afterAutospacing="1" w:line="240" w:lineRule="auto"/>
        <w:ind w:left="2880"/>
        <w:outlineLvl w:val="1"/>
        <w:rPr>
          <w:rFonts w:ascii="Times New Roman" w:eastAsia="Times New Roman" w:hAnsi="Times New Roman" w:cs="Times New Roman"/>
          <w:bCs/>
          <w:sz w:val="32"/>
          <w:szCs w:val="32"/>
        </w:rPr>
      </w:pPr>
      <w:r>
        <w:rPr>
          <w:sz w:val="28"/>
          <w:szCs w:val="28"/>
        </w:rPr>
        <w:t xml:space="preserve">   </w:t>
      </w:r>
      <w:r w:rsidRPr="000750CF">
        <w:rPr>
          <w:sz w:val="32"/>
          <w:szCs w:val="32"/>
        </w:rPr>
        <w:t>Course Description</w:t>
      </w:r>
      <w:r w:rsidR="00F53D69" w:rsidRPr="000750CF">
        <w:rPr>
          <w:sz w:val="32"/>
          <w:szCs w:val="32"/>
        </w:rPr>
        <w:t xml:space="preserve">    </w:t>
      </w:r>
      <w:r w:rsidRPr="000750CF">
        <w:rPr>
          <w:sz w:val="32"/>
          <w:szCs w:val="32"/>
        </w:rPr>
        <w:t xml:space="preserve"> </w:t>
      </w:r>
      <w:r w:rsidR="00F53D69" w:rsidRPr="000750CF">
        <w:rPr>
          <w:sz w:val="32"/>
          <w:szCs w:val="32"/>
        </w:rPr>
        <w:t xml:space="preserve">                                                                                                                                                                                                     </w:t>
      </w:r>
      <w:r w:rsidR="00342BE7" w:rsidRPr="000750CF">
        <w:rPr>
          <w:sz w:val="32"/>
          <w:szCs w:val="32"/>
        </w:rPr>
        <w:t xml:space="preserve">                                                                                                                                                                                                                                       </w:t>
      </w:r>
    </w:p>
    <w:p w:rsidR="00BD3B2B" w:rsidRDefault="00953930" w:rsidP="005D2DF7">
      <w:pPr>
        <w:spacing w:before="100" w:beforeAutospacing="1" w:after="100" w:afterAutospacing="1" w:line="240" w:lineRule="auto"/>
        <w:outlineLvl w:val="3"/>
        <w:rPr>
          <w:rFonts w:ascii="Times New Roman" w:eastAsia="Times New Roman" w:hAnsi="Times New Roman" w:cs="Times New Roman"/>
          <w:sz w:val="24"/>
          <w:szCs w:val="24"/>
        </w:rPr>
      </w:pPr>
      <w:hyperlink r:id="rId17" w:anchor="cf641c8d407763875" w:history="1">
        <w:r w:rsidR="00A9722B" w:rsidRPr="007D4378">
          <w:rPr>
            <w:rFonts w:ascii="Times New Roman" w:eastAsia="Times New Roman" w:hAnsi="Times New Roman" w:cs="Times New Roman"/>
            <w:b/>
            <w:bCs/>
            <w:color w:val="000000" w:themeColor="text1"/>
            <w:sz w:val="24"/>
            <w:szCs w:val="24"/>
          </w:rPr>
          <w:t>ESLU1</w:t>
        </w:r>
        <w:r w:rsidR="00F27520" w:rsidRPr="007D4378">
          <w:rPr>
            <w:rFonts w:ascii="Times New Roman" w:eastAsia="Times New Roman" w:hAnsi="Times New Roman" w:cs="Times New Roman"/>
            <w:b/>
            <w:bCs/>
            <w:color w:val="000000" w:themeColor="text1"/>
            <w:sz w:val="24"/>
            <w:szCs w:val="24"/>
          </w:rPr>
          <w:t>0</w:t>
        </w:r>
        <w:r w:rsidR="00A9722B" w:rsidRPr="007D4378">
          <w:rPr>
            <w:rFonts w:ascii="Times New Roman" w:eastAsia="Times New Roman" w:hAnsi="Times New Roman" w:cs="Times New Roman"/>
            <w:b/>
            <w:bCs/>
            <w:color w:val="000000" w:themeColor="text1"/>
            <w:sz w:val="24"/>
            <w:szCs w:val="24"/>
          </w:rPr>
          <w:t>5-</w:t>
        </w:r>
        <w:r w:rsidR="00F27520" w:rsidRPr="007D4378">
          <w:rPr>
            <w:rFonts w:ascii="Times New Roman" w:eastAsia="Times New Roman" w:hAnsi="Times New Roman" w:cs="Times New Roman"/>
            <w:b/>
            <w:bCs/>
            <w:color w:val="000000" w:themeColor="text1"/>
            <w:sz w:val="24"/>
            <w:szCs w:val="24"/>
          </w:rPr>
          <w:t xml:space="preserve"> Communicative Skills in Listening &amp; Speaking - Beginner</w:t>
        </w:r>
      </w:hyperlink>
      <w:r w:rsidR="005D2DF7">
        <w:rPr>
          <w:rFonts w:ascii="Times New Roman" w:eastAsia="Times New Roman" w:hAnsi="Times New Roman" w:cs="Times New Roman"/>
          <w:b/>
          <w:bCs/>
          <w:sz w:val="24"/>
          <w:szCs w:val="24"/>
        </w:rPr>
        <w:t xml:space="preserve">                                                          </w:t>
      </w:r>
      <w:r w:rsidR="00F27520" w:rsidRPr="00F27520">
        <w:rPr>
          <w:rFonts w:ascii="Times New Roman" w:eastAsia="Times New Roman" w:hAnsi="Times New Roman" w:cs="Times New Roman"/>
          <w:sz w:val="24"/>
          <w:szCs w:val="24"/>
        </w:rPr>
        <w:t>This course is a combined skills course as it integrates the acquisition of all four skills of English: reading, writing, listening and speaking. Students will develop grammar skills and new vocabulary through short readings, which they will practice extensively in speaking and writing at the sentence level. Special emphasis is placed on sentence level accuracy in conversation and listening skills development with a focus on pronunciation of the most common words in English.</w:t>
      </w:r>
    </w:p>
    <w:p w:rsidR="00DD59CF" w:rsidRDefault="00953930" w:rsidP="005D2DF7">
      <w:pPr>
        <w:pStyle w:val="Heading4"/>
        <w:rPr>
          <w:b w:val="0"/>
        </w:rPr>
      </w:pPr>
      <w:hyperlink r:id="rId18" w:anchor="ff3b5fd329369819d" w:history="1">
        <w:r w:rsidR="00A9722B" w:rsidRPr="0026294B">
          <w:rPr>
            <w:rStyle w:val="fusion-toggle-heading"/>
            <w:color w:val="000000" w:themeColor="text1"/>
          </w:rPr>
          <w:t>ESLU115-</w:t>
        </w:r>
        <w:r w:rsidR="00DD59CF" w:rsidRPr="0026294B">
          <w:rPr>
            <w:rStyle w:val="fusion-toggle-heading"/>
            <w:color w:val="000000" w:themeColor="text1"/>
          </w:rPr>
          <w:t>Communicative Skills in Listening &amp; Speaking – Low Intermediate</w:t>
        </w:r>
      </w:hyperlink>
      <w:r w:rsidR="005D2DF7">
        <w:t xml:space="preserve">                                          </w:t>
      </w:r>
      <w:r w:rsidR="00DD59CF" w:rsidRPr="005D2DF7">
        <w:rPr>
          <w:b w:val="0"/>
        </w:rPr>
        <w:t>This course integrates the acquisition of all four skills of language–reading, writing, listening and speaking at the low-intermediate level. Students develop grammar skills and new vocabulary through short readings, which they will practice in speaking and writing at the paragraph level. Special emphasis is placed on sentence and paragraph level accuracy in conversation and listening skills development with a focus on pronunciation of the most common words in English.</w:t>
      </w:r>
    </w:p>
    <w:p w:rsidR="004A18B1" w:rsidRPr="004A18B1" w:rsidRDefault="004A18B1" w:rsidP="005D2DF7">
      <w:pPr>
        <w:pStyle w:val="Heading4"/>
        <w:rPr>
          <w:b w:val="0"/>
        </w:rPr>
      </w:pPr>
      <w:r w:rsidRPr="004A18B1">
        <w:t>ESLU155- Communicative Skills in Listening &amp; Speaking- Intermediate</w:t>
      </w:r>
      <w:r w:rsidR="0014331C">
        <w:t xml:space="preserve">                                                    </w:t>
      </w:r>
      <w:r w:rsidR="0014331C" w:rsidRPr="0014331C">
        <w:rPr>
          <w:b w:val="0"/>
        </w:rPr>
        <w:t>This is an intermediate level communication course. Students continue to practice communication skills through short readings and video recordings. They practice answering and formulating questions based on what they read and hear. In addition to speaking, students also practice writing at the paragraph level, thus integrating all four skills of language. Special emphasis is placed on sentence accuracy in answering and formulating questions, and in writing at the paragraph level.</w:t>
      </w:r>
    </w:p>
    <w:p w:rsidR="00594707" w:rsidRDefault="00953930" w:rsidP="005D2DF7">
      <w:pPr>
        <w:pStyle w:val="Heading4"/>
        <w:rPr>
          <w:b w:val="0"/>
        </w:rPr>
      </w:pPr>
      <w:hyperlink r:id="rId19" w:anchor="8fe06fba0ee30c088" w:history="1">
        <w:r w:rsidR="00717D91">
          <w:rPr>
            <w:rStyle w:val="fusion-toggle-heading"/>
            <w:color w:val="000000" w:themeColor="text1"/>
          </w:rPr>
          <w:t>ESLU2</w:t>
        </w:r>
        <w:r w:rsidR="00594707" w:rsidRPr="0026294B">
          <w:rPr>
            <w:rStyle w:val="fusion-toggle-heading"/>
            <w:color w:val="000000" w:themeColor="text1"/>
          </w:rPr>
          <w:t>00-Listening Comprehension and Speaking</w:t>
        </w:r>
      </w:hyperlink>
      <w:r w:rsidR="005D2DF7">
        <w:t xml:space="preserve"> </w:t>
      </w:r>
      <w:r w:rsidR="00717D91">
        <w:t>-Intermediate</w:t>
      </w:r>
      <w:r w:rsidR="005D2DF7">
        <w:t xml:space="preserve">                                                                              </w:t>
      </w:r>
      <w:proofErr w:type="gramStart"/>
      <w:r w:rsidR="00594707" w:rsidRPr="005D2DF7">
        <w:rPr>
          <w:b w:val="0"/>
        </w:rPr>
        <w:t>This</w:t>
      </w:r>
      <w:proofErr w:type="gramEnd"/>
      <w:r w:rsidR="00594707" w:rsidRPr="005D2DF7">
        <w:rPr>
          <w:b w:val="0"/>
        </w:rPr>
        <w:t xml:space="preserve"> course exposes students to the English language as spoken by native speakers. Students listen to short video or audio recordings with or without transcripts in hand. They take notes as they listen to the recording and follow the text for pronunciation and comprehension. They all take turns to respond verbally to prepared questions based on the audio or video recordings. The course encourages all students to speak as much as they can and prepares them for real-world spontaneous speech encounters.</w:t>
      </w:r>
    </w:p>
    <w:p w:rsidR="00883F01" w:rsidRDefault="00883F01" w:rsidP="005D2DF7">
      <w:pPr>
        <w:pStyle w:val="Heading4"/>
        <w:rPr>
          <w:b w:val="0"/>
        </w:rPr>
      </w:pPr>
    </w:p>
    <w:p w:rsidR="00883F01" w:rsidRDefault="00883F01" w:rsidP="005D2DF7">
      <w:pPr>
        <w:pStyle w:val="Heading4"/>
        <w:rPr>
          <w:b w:val="0"/>
        </w:rPr>
      </w:pPr>
    </w:p>
    <w:p w:rsidR="00710814" w:rsidRDefault="00710814" w:rsidP="005D2DF7">
      <w:pPr>
        <w:pStyle w:val="Heading4"/>
        <w:rPr>
          <w:b w:val="0"/>
        </w:rPr>
      </w:pPr>
    </w:p>
    <w:p w:rsidR="00710814" w:rsidRDefault="00710814" w:rsidP="005D2DF7">
      <w:pPr>
        <w:pStyle w:val="Heading4"/>
        <w:rPr>
          <w:b w:val="0"/>
        </w:rPr>
      </w:pPr>
    </w:p>
    <w:p w:rsidR="0014331C" w:rsidRDefault="0014331C" w:rsidP="005D2DF7">
      <w:pPr>
        <w:pStyle w:val="Heading4"/>
        <w:rPr>
          <w:b w:val="0"/>
        </w:rPr>
      </w:pPr>
    </w:p>
    <w:p w:rsidR="0014331C" w:rsidRDefault="0014331C" w:rsidP="005D2DF7">
      <w:pPr>
        <w:pStyle w:val="Heading4"/>
        <w:rPr>
          <w:b w:val="0"/>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p.4 </w:t>
      </w:r>
    </w:p>
    <w:p w:rsidR="004974F2" w:rsidRDefault="00953930" w:rsidP="005D2DF7">
      <w:pPr>
        <w:pStyle w:val="Heading4"/>
        <w:rPr>
          <w:b w:val="0"/>
        </w:rPr>
      </w:pPr>
      <w:hyperlink r:id="rId20" w:anchor="8fe06fba0ee30c088" w:history="1">
        <w:r w:rsidR="0014331C">
          <w:rPr>
            <w:rStyle w:val="fusion-toggle-heading"/>
            <w:color w:val="000000" w:themeColor="text1"/>
          </w:rPr>
          <w:t>ESLU215</w:t>
        </w:r>
        <w:r w:rsidR="0014331C" w:rsidRPr="0026294B">
          <w:rPr>
            <w:rStyle w:val="fusion-toggle-heading"/>
            <w:color w:val="000000" w:themeColor="text1"/>
          </w:rPr>
          <w:t>-Listening Comprehension and Speaking</w:t>
        </w:r>
      </w:hyperlink>
      <w:r w:rsidR="0014331C">
        <w:t xml:space="preserve"> – High Intermediate </w:t>
      </w:r>
      <w:r w:rsidR="00343748">
        <w:t xml:space="preserve">                                               </w:t>
      </w:r>
      <w:r w:rsidR="00343748" w:rsidRPr="00343748">
        <w:rPr>
          <w:b w:val="0"/>
        </w:rPr>
        <w:t>This is a listening and speaking course at the high-intermediate level. Students continue to listen to short video or audio recordings with or without transcripts in hand. They take notes as they listen to the recordings, follow the text for pronunciation and comprehension, and take turns to respond verbally to prepared questions based on the audio or video recordings and to formulate questions themselves. The course encourages all students to speak as much as they can, answer and formulate questions based on the short video or audio recordings or related to these materials.</w:t>
      </w:r>
      <w:r w:rsidR="004974F2">
        <w:rPr>
          <w:b w:val="0"/>
        </w:rPr>
        <w:tab/>
      </w:r>
      <w:r w:rsidR="004974F2">
        <w:rPr>
          <w:b w:val="0"/>
        </w:rPr>
        <w:tab/>
      </w:r>
      <w:r w:rsidR="004974F2">
        <w:rPr>
          <w:b w:val="0"/>
        </w:rPr>
        <w:tab/>
      </w:r>
      <w:r w:rsidR="004974F2">
        <w:rPr>
          <w:b w:val="0"/>
        </w:rPr>
        <w:tab/>
      </w:r>
      <w:r w:rsidR="004974F2">
        <w:rPr>
          <w:b w:val="0"/>
        </w:rPr>
        <w:tab/>
      </w:r>
      <w:r w:rsidR="004974F2">
        <w:rPr>
          <w:b w:val="0"/>
        </w:rPr>
        <w:tab/>
      </w:r>
      <w:r w:rsidR="004974F2">
        <w:rPr>
          <w:b w:val="0"/>
        </w:rPr>
        <w:tab/>
      </w:r>
      <w:r w:rsidR="004974F2">
        <w:rPr>
          <w:b w:val="0"/>
        </w:rPr>
        <w:tab/>
      </w:r>
      <w:r w:rsidR="004974F2">
        <w:rPr>
          <w:b w:val="0"/>
        </w:rPr>
        <w:tab/>
      </w:r>
      <w:r w:rsidR="004974F2">
        <w:rPr>
          <w:b w:val="0"/>
        </w:rPr>
        <w:tab/>
      </w:r>
      <w:r w:rsidR="004974F2">
        <w:rPr>
          <w:b w:val="0"/>
        </w:rPr>
        <w:tab/>
      </w:r>
    </w:p>
    <w:p w:rsidR="00AD1890" w:rsidRPr="00710814" w:rsidRDefault="00594707" w:rsidP="0096770F">
      <w:pPr>
        <w:pStyle w:val="Heading4"/>
        <w:rPr>
          <w:b w:val="0"/>
        </w:rPr>
      </w:pPr>
      <w:r w:rsidRPr="0026294B">
        <w:rPr>
          <w:color w:val="000000" w:themeColor="text1"/>
        </w:rPr>
        <w:t xml:space="preserve"> </w:t>
      </w:r>
      <w:hyperlink r:id="rId21" w:anchor="f4f89b5dcc825e900" w:history="1">
        <w:r w:rsidR="00A9722B" w:rsidRPr="0026294B">
          <w:rPr>
            <w:rStyle w:val="fusion-toggle-heading"/>
            <w:color w:val="000000" w:themeColor="text1"/>
          </w:rPr>
          <w:t>ESLU310-</w:t>
        </w:r>
        <w:r w:rsidR="006A7DD4" w:rsidRPr="0026294B">
          <w:rPr>
            <w:rStyle w:val="fusion-toggle-heading"/>
            <w:color w:val="000000" w:themeColor="text1"/>
          </w:rPr>
          <w:t xml:space="preserve">Grammar &amp; Editing I </w:t>
        </w:r>
      </w:hyperlink>
      <w:r w:rsidR="005D2DF7">
        <w:t xml:space="preserve">                                                                                                              </w:t>
      </w:r>
      <w:r w:rsidR="006A7DD4" w:rsidRPr="005D2DF7">
        <w:rPr>
          <w:b w:val="0"/>
        </w:rPr>
        <w:t>This course covers the structures of English grammar in which English language learners are most likely to make errors. Students will practice editing as they learn the structures of English grammar. The course will help students to proofread and edit their own writing to produce error-free work.</w:t>
      </w:r>
    </w:p>
    <w:p w:rsidR="00AD1890" w:rsidRDefault="006A7DD4" w:rsidP="005D2DF7">
      <w:pPr>
        <w:pStyle w:val="Heading4"/>
      </w:pPr>
      <w:r w:rsidRPr="005D2DF7">
        <w:t xml:space="preserve"> </w:t>
      </w:r>
      <w:hyperlink r:id="rId22" w:anchor="68044944c0f632068" w:history="1">
        <w:r w:rsidR="00A9722B" w:rsidRPr="0026294B">
          <w:rPr>
            <w:rStyle w:val="fusion-toggle-heading"/>
            <w:color w:val="000000" w:themeColor="text1"/>
          </w:rPr>
          <w:t>ESLU320-</w:t>
        </w:r>
        <w:r w:rsidR="00AD1890" w:rsidRPr="0026294B">
          <w:rPr>
            <w:rStyle w:val="fusion-toggle-heading"/>
            <w:color w:val="000000" w:themeColor="text1"/>
          </w:rPr>
          <w:t xml:space="preserve">Grammar &amp; Editing II </w:t>
        </w:r>
      </w:hyperlink>
      <w:r w:rsidR="005D2DF7">
        <w:t xml:space="preserve">                                                                                                                     </w:t>
      </w:r>
      <w:r w:rsidR="00AD1890" w:rsidRPr="005D2DF7">
        <w:rPr>
          <w:b w:val="0"/>
        </w:rPr>
        <w:t>Students learn complex grammatical forms and sentence structures in English with the goal of producing error-free writing in order to succeed in upper level courses.</w:t>
      </w:r>
      <w:r w:rsidR="00AD1890">
        <w:t xml:space="preserve"> </w:t>
      </w:r>
      <w:r w:rsidR="00AD1890" w:rsidRPr="005D2DF7">
        <w:rPr>
          <w:rStyle w:val="Strong"/>
          <w:b/>
        </w:rPr>
        <w:t>Prerequisite:</w:t>
      </w:r>
      <w:r w:rsidR="00AD1890">
        <w:t xml:space="preserve"> </w:t>
      </w:r>
      <w:r w:rsidR="00AD1890" w:rsidRPr="005D2DF7">
        <w:rPr>
          <w:b w:val="0"/>
        </w:rPr>
        <w:t>Successful completion of ESL310-English Grammar and Editing I.</w:t>
      </w:r>
    </w:p>
    <w:p w:rsidR="001475BE" w:rsidRDefault="00953930" w:rsidP="005D2DF7">
      <w:pPr>
        <w:pStyle w:val="Heading4"/>
        <w:rPr>
          <w:b w:val="0"/>
        </w:rPr>
      </w:pPr>
      <w:hyperlink r:id="rId23" w:anchor="9b0240476321f2ca8" w:history="1">
        <w:r w:rsidR="00281F4B" w:rsidRPr="0026294B">
          <w:rPr>
            <w:rStyle w:val="fusion-toggle-heading"/>
            <w:color w:val="000000" w:themeColor="text1"/>
          </w:rPr>
          <w:t>ESLU400-Reading &amp; Writing</w:t>
        </w:r>
        <w:r w:rsidR="001475BE">
          <w:rPr>
            <w:rStyle w:val="fusion-toggle-heading"/>
            <w:color w:val="000000" w:themeColor="text1"/>
          </w:rPr>
          <w:t xml:space="preserve"> I</w:t>
        </w:r>
        <w:r w:rsidR="00281F4B" w:rsidRPr="005D2DF7">
          <w:rPr>
            <w:rStyle w:val="fusion-toggle-heading"/>
            <w:color w:val="0000FF"/>
          </w:rPr>
          <w:t xml:space="preserve"> </w:t>
        </w:r>
      </w:hyperlink>
      <w:r w:rsidR="005D2DF7">
        <w:t xml:space="preserve">                                                                                                                         </w:t>
      </w:r>
      <w:r w:rsidR="00281F4B" w:rsidRPr="005D2DF7">
        <w:rPr>
          <w:b w:val="0"/>
        </w:rPr>
        <w:t>In this course, students develop reading skills – prediction, comprehension of main ideas and details, and inferences. Students are also introduced to essential skills and writing at the paragraph level.</w:t>
      </w:r>
    </w:p>
    <w:p w:rsidR="00B639D6" w:rsidRDefault="00953930" w:rsidP="005D2DF7">
      <w:pPr>
        <w:pStyle w:val="Heading4"/>
        <w:rPr>
          <w:b w:val="0"/>
        </w:rPr>
      </w:pPr>
      <w:hyperlink r:id="rId24" w:anchor="68f800d684755ce4c" w:history="1">
        <w:r w:rsidR="00B639D6" w:rsidRPr="0026294B">
          <w:rPr>
            <w:rStyle w:val="fusion-toggle-heading"/>
            <w:color w:val="000000" w:themeColor="text1"/>
          </w:rPr>
          <w:t>ESLU410-Reading &amp; Writing I</w:t>
        </w:r>
      </w:hyperlink>
      <w:r w:rsidR="001475BE">
        <w:t>I</w:t>
      </w:r>
      <w:r w:rsidR="005D2DF7">
        <w:t xml:space="preserve">                                                                                                                 </w:t>
      </w:r>
      <w:r w:rsidR="00B639D6" w:rsidRPr="005D2DF7">
        <w:rPr>
          <w:b w:val="0"/>
        </w:rPr>
        <w:t>This course focuses on the development of intermediate level reading skills that help the reader interact with texts and construct meaning. Through reading of short stories, students develop thinking skills: inference, interpretation, evaluation, analysis, synthesis, and application. Reading skills include vocabulary enrichment, identifying main ideas and supporting details. Students continue to learn essential grammar skills and practice writing at the essay level.</w:t>
      </w:r>
    </w:p>
    <w:p w:rsidR="00343748" w:rsidRDefault="00343748" w:rsidP="005D2DF7">
      <w:pPr>
        <w:pStyle w:val="Heading4"/>
        <w:rPr>
          <w:b w:val="0"/>
        </w:rPr>
      </w:pPr>
    </w:p>
    <w:p w:rsidR="00710814" w:rsidRDefault="00710814" w:rsidP="005D2DF7">
      <w:pPr>
        <w:pStyle w:val="Heading4"/>
        <w:rPr>
          <w:b w:val="0"/>
        </w:rPr>
      </w:pPr>
    </w:p>
    <w:p w:rsidR="00710814" w:rsidRDefault="00710814" w:rsidP="005D2DF7">
      <w:pPr>
        <w:pStyle w:val="Heading4"/>
        <w:rPr>
          <w:b w:val="0"/>
        </w:rPr>
      </w:pPr>
    </w:p>
    <w:p w:rsidR="00710814" w:rsidRDefault="00710814" w:rsidP="005D2DF7">
      <w:pPr>
        <w:pStyle w:val="Heading4"/>
        <w:rPr>
          <w:b w:val="0"/>
        </w:rPr>
      </w:pPr>
    </w:p>
    <w:p w:rsidR="00343748" w:rsidRDefault="00343748" w:rsidP="005D2DF7">
      <w:pPr>
        <w:pStyle w:val="Heading4"/>
        <w:rPr>
          <w:b w:val="0"/>
        </w:rPr>
      </w:pPr>
    </w:p>
    <w:p w:rsidR="00343748" w:rsidRPr="001475BE" w:rsidRDefault="00343748" w:rsidP="005D2DF7">
      <w:pPr>
        <w:pStyle w:val="Heading4"/>
        <w:rPr>
          <w:b w:val="0"/>
        </w:rPr>
      </w:pPr>
      <w:r>
        <w:rPr>
          <w:b w:val="0"/>
        </w:rPr>
        <w:lastRenderedPageBreak/>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p.5</w:t>
      </w:r>
    </w:p>
    <w:p w:rsidR="00A202B9" w:rsidRDefault="00A202B9" w:rsidP="005D2DF7">
      <w:pPr>
        <w:pStyle w:val="Heading4"/>
        <w:rPr>
          <w:b w:val="0"/>
          <w:color w:val="000000" w:themeColor="text1"/>
        </w:rPr>
      </w:pPr>
      <w:r w:rsidRPr="00A202B9">
        <w:rPr>
          <w:color w:val="000000" w:themeColor="text1"/>
        </w:rPr>
        <w:t>ESLU500-</w:t>
      </w:r>
      <w:r>
        <w:rPr>
          <w:color w:val="000000" w:themeColor="text1"/>
        </w:rPr>
        <w:t xml:space="preserve">Conversation Fluency I </w:t>
      </w:r>
      <w:r w:rsidR="00953CF9">
        <w:rPr>
          <w:b w:val="0"/>
          <w:color w:val="000000" w:themeColor="text1"/>
        </w:rPr>
        <w:t xml:space="preserve">                                                                                                              </w:t>
      </w:r>
      <w:r w:rsidR="00953CF9" w:rsidRPr="00953CF9">
        <w:rPr>
          <w:b w:val="0"/>
        </w:rPr>
        <w:t>This is a speaking skills course at the intermediate level. Students practice speaking skills through listening and practicing short conversations with others. Students also read short written passages, answer questions on the reading and formulate their own questions based on the reading.</w:t>
      </w:r>
    </w:p>
    <w:p w:rsidR="00BD3B2B" w:rsidRPr="008215F7" w:rsidRDefault="00A202B9" w:rsidP="005D2DF7">
      <w:pPr>
        <w:pStyle w:val="Heading4"/>
        <w:rPr>
          <w:b w:val="0"/>
          <w:color w:val="000000" w:themeColor="text1"/>
        </w:rPr>
      </w:pPr>
      <w:r>
        <w:rPr>
          <w:color w:val="000000" w:themeColor="text1"/>
        </w:rPr>
        <w:t>ESLU51</w:t>
      </w:r>
      <w:r w:rsidRPr="00A202B9">
        <w:rPr>
          <w:color w:val="000000" w:themeColor="text1"/>
        </w:rPr>
        <w:t>0-</w:t>
      </w:r>
      <w:r>
        <w:rPr>
          <w:color w:val="000000" w:themeColor="text1"/>
        </w:rPr>
        <w:t xml:space="preserve">Conversation Fluency II </w:t>
      </w:r>
      <w:r w:rsidR="003C221B">
        <w:rPr>
          <w:color w:val="000000" w:themeColor="text1"/>
        </w:rPr>
        <w:t xml:space="preserve">                                                                                                                  </w:t>
      </w:r>
      <w:r w:rsidR="003C221B" w:rsidRPr="000524F6">
        <w:rPr>
          <w:b w:val="0"/>
        </w:rPr>
        <w:t>This is a continuation of the speaking skills course at the high-intermediate level. Students continue to practice speaking skills through listening and practicing short conversations with others. Students also read longer written passages, answer questions on the reading and formulate their own questions based on the reading.</w:t>
      </w:r>
      <w:r w:rsidR="00747F29">
        <w:rPr>
          <w:b w:val="0"/>
        </w:rPr>
        <w:tab/>
      </w:r>
      <w:r w:rsidR="00747F29">
        <w:rPr>
          <w:b w:val="0"/>
        </w:rPr>
        <w:tab/>
      </w:r>
      <w:r w:rsidR="00747F29">
        <w:rPr>
          <w:b w:val="0"/>
        </w:rPr>
        <w:tab/>
      </w:r>
      <w:r w:rsidR="00747F29">
        <w:rPr>
          <w:b w:val="0"/>
        </w:rPr>
        <w:tab/>
      </w:r>
      <w:r w:rsidR="00747F29">
        <w:rPr>
          <w:b w:val="0"/>
        </w:rPr>
        <w:tab/>
      </w:r>
      <w:r w:rsidR="00747F29">
        <w:rPr>
          <w:b w:val="0"/>
        </w:rPr>
        <w:tab/>
      </w:r>
    </w:p>
    <w:p w:rsidR="00107630" w:rsidRDefault="00E36500" w:rsidP="005D2DF7">
      <w:pPr>
        <w:pStyle w:val="Heading4"/>
        <w:rPr>
          <w:b w:val="0"/>
        </w:rPr>
      </w:pPr>
      <w:r w:rsidRPr="0026294B">
        <w:rPr>
          <w:color w:val="000000" w:themeColor="text1"/>
        </w:rPr>
        <w:t xml:space="preserve"> </w:t>
      </w:r>
      <w:hyperlink r:id="rId25" w:anchor="15712b6d396274695" w:history="1">
        <w:r w:rsidR="00A9722B" w:rsidRPr="0026294B">
          <w:rPr>
            <w:rStyle w:val="fusion-toggle-heading"/>
            <w:color w:val="000000" w:themeColor="text1"/>
          </w:rPr>
          <w:t>ESLU520-</w:t>
        </w:r>
        <w:r w:rsidR="00074BD1" w:rsidRPr="0026294B">
          <w:rPr>
            <w:rStyle w:val="fusion-toggle-heading"/>
            <w:color w:val="000000" w:themeColor="text1"/>
          </w:rPr>
          <w:t>Advanced Vocabulary Development</w:t>
        </w:r>
      </w:hyperlink>
      <w:r w:rsidR="005D2DF7">
        <w:t xml:space="preserve">                                                                                        </w:t>
      </w:r>
      <w:r w:rsidR="00074BD1" w:rsidRPr="005D2DF7">
        <w:rPr>
          <w:b w:val="0"/>
        </w:rPr>
        <w:t>This class will enrich the quality and quantity of vocabulary from a variety of contexts. Lexical expansion, essential for academic work, professional development, will be offered through systematic and imaginative strategies. Students will learn techniques for understanding vocabulary from context, analyzing lexical roots, prefixes and suffixes. Much emphasis is placed on idiomatic expressions.</w:t>
      </w:r>
    </w:p>
    <w:p w:rsidR="00A202B9" w:rsidRPr="00343748" w:rsidRDefault="00953930" w:rsidP="005D2DF7">
      <w:pPr>
        <w:pStyle w:val="Heading4"/>
        <w:rPr>
          <w:b w:val="0"/>
        </w:rPr>
      </w:pPr>
      <w:hyperlink r:id="rId26" w:anchor="e425003ce6a5a549c" w:history="1">
        <w:r w:rsidR="00A202B9">
          <w:rPr>
            <w:rStyle w:val="fusion-toggle-heading"/>
            <w:color w:val="000000" w:themeColor="text1"/>
          </w:rPr>
          <w:t>ESLU53</w:t>
        </w:r>
        <w:r w:rsidR="00A202B9" w:rsidRPr="0026294B">
          <w:rPr>
            <w:rStyle w:val="fusion-toggle-heading"/>
            <w:color w:val="000000" w:themeColor="text1"/>
          </w:rPr>
          <w:t>0-Advanced Writing</w:t>
        </w:r>
      </w:hyperlink>
      <w:r w:rsidR="00A202B9">
        <w:t xml:space="preserve">                                                                                                                       </w:t>
      </w:r>
      <w:r w:rsidR="00A202B9" w:rsidRPr="005D2DF7">
        <w:rPr>
          <w:b w:val="0"/>
        </w:rPr>
        <w:t>This is a continuation of essay writing skills at the advanced level. Students practice the essay writing skills they have learned in previous classes.</w:t>
      </w:r>
      <w:r w:rsidR="00A202B9">
        <w:rPr>
          <w:b w:val="0"/>
        </w:rPr>
        <w:tab/>
        <w:t xml:space="preserve"> </w:t>
      </w:r>
    </w:p>
    <w:p w:rsidR="00F53D69" w:rsidRDefault="00074BD1" w:rsidP="001B3D6E">
      <w:pPr>
        <w:pStyle w:val="Heading4"/>
        <w:rPr>
          <w:b w:val="0"/>
        </w:rPr>
      </w:pPr>
      <w:r w:rsidRPr="0026294B">
        <w:rPr>
          <w:color w:val="000000" w:themeColor="text1"/>
        </w:rPr>
        <w:t xml:space="preserve"> </w:t>
      </w:r>
      <w:hyperlink r:id="rId27" w:anchor="6cd37db3ba2dac231" w:history="1">
        <w:r w:rsidR="00A202B9">
          <w:rPr>
            <w:rStyle w:val="fusion-toggle-heading"/>
            <w:color w:val="000000" w:themeColor="text1"/>
          </w:rPr>
          <w:t>ESLU54</w:t>
        </w:r>
        <w:r w:rsidR="00F3164E" w:rsidRPr="0026294B">
          <w:rPr>
            <w:rStyle w:val="fusion-toggle-heading"/>
            <w:color w:val="000000" w:themeColor="text1"/>
          </w:rPr>
          <w:t>0-Language Lab: Pronunciation</w:t>
        </w:r>
      </w:hyperlink>
      <w:r w:rsidR="005D2DF7">
        <w:t xml:space="preserve">                                                                                                   </w:t>
      </w:r>
      <w:r w:rsidR="00F3164E" w:rsidRPr="005D2DF7">
        <w:rPr>
          <w:b w:val="0"/>
        </w:rPr>
        <w:t>This is a directed lab course that focuses on improving clarity and accuracy of students’ pronunciation. Under the supervision of an instructor, students listen and practice standard intonation patterns in American-style English. They learn to pronounce words and phrases accurately so that they are understood when they speak.</w:t>
      </w:r>
    </w:p>
    <w:p w:rsidR="00F53D69" w:rsidRDefault="00F53D69" w:rsidP="001B3D6E">
      <w:pPr>
        <w:pStyle w:val="Heading4"/>
        <w:rPr>
          <w:b w:val="0"/>
        </w:rPr>
      </w:pPr>
    </w:p>
    <w:p w:rsidR="00DA255A" w:rsidRPr="00DA255A" w:rsidRDefault="008741DE" w:rsidP="008741DE">
      <w:pPr>
        <w:spacing w:before="100" w:beforeAutospacing="1" w:after="100" w:afterAutospacing="1" w:line="240" w:lineRule="auto"/>
        <w:rPr>
          <w:rFonts w:ascii="Times New Roman" w:eastAsia="Times New Roman" w:hAnsi="Times New Roman" w:cs="Times New Roman"/>
          <w:b/>
          <w:bCs/>
          <w:sz w:val="28"/>
          <w:szCs w:val="28"/>
        </w:rPr>
      </w:pPr>
      <w:r w:rsidRPr="00BD3B2B">
        <w:rPr>
          <w:rFonts w:ascii="Times New Roman" w:eastAsia="Times New Roman" w:hAnsi="Times New Roman" w:cs="Times New Roman"/>
          <w:b/>
          <w:bCs/>
          <w:sz w:val="28"/>
          <w:szCs w:val="28"/>
        </w:rPr>
        <w:t>►</w:t>
      </w:r>
      <w:proofErr w:type="spellStart"/>
      <w:r>
        <w:rPr>
          <w:rFonts w:ascii="Times New Roman" w:eastAsia="Times New Roman" w:hAnsi="Times New Roman" w:cs="Times New Roman"/>
          <w:b/>
          <w:bCs/>
          <w:sz w:val="36"/>
          <w:szCs w:val="36"/>
        </w:rPr>
        <w:t>Anglais</w:t>
      </w:r>
      <w:proofErr w:type="spellEnd"/>
      <w:r>
        <w:rPr>
          <w:rFonts w:ascii="Times New Roman" w:eastAsia="Times New Roman" w:hAnsi="Times New Roman" w:cs="Times New Roman"/>
          <w:b/>
          <w:bCs/>
          <w:sz w:val="36"/>
          <w:szCs w:val="36"/>
        </w:rPr>
        <w:t xml:space="preserve"> </w:t>
      </w:r>
      <w:proofErr w:type="spellStart"/>
      <w:r>
        <w:rPr>
          <w:rFonts w:ascii="Times New Roman" w:eastAsia="Times New Roman" w:hAnsi="Times New Roman" w:cs="Times New Roman"/>
          <w:b/>
          <w:bCs/>
          <w:sz w:val="36"/>
          <w:szCs w:val="36"/>
        </w:rPr>
        <w:t>Seconde</w:t>
      </w:r>
      <w:proofErr w:type="spellEnd"/>
      <w:r>
        <w:rPr>
          <w:rFonts w:ascii="Times New Roman" w:eastAsia="Times New Roman" w:hAnsi="Times New Roman" w:cs="Times New Roman"/>
          <w:b/>
          <w:bCs/>
          <w:sz w:val="36"/>
          <w:szCs w:val="36"/>
        </w:rPr>
        <w:t xml:space="preserve"> Langue pour </w:t>
      </w:r>
      <w:proofErr w:type="spellStart"/>
      <w:r>
        <w:rPr>
          <w:rFonts w:ascii="Times New Roman" w:eastAsia="Times New Roman" w:hAnsi="Times New Roman" w:cs="Times New Roman"/>
          <w:b/>
          <w:bCs/>
          <w:sz w:val="36"/>
          <w:szCs w:val="36"/>
        </w:rPr>
        <w:t>Développement</w:t>
      </w:r>
      <w:proofErr w:type="spellEnd"/>
      <w:r>
        <w:rPr>
          <w:rFonts w:ascii="Times New Roman" w:eastAsia="Times New Roman" w:hAnsi="Times New Roman" w:cs="Times New Roman"/>
          <w:b/>
          <w:bCs/>
          <w:sz w:val="36"/>
          <w:szCs w:val="36"/>
        </w:rPr>
        <w:t xml:space="preserve"> Personnel </w:t>
      </w:r>
      <w:proofErr w:type="gramStart"/>
      <w:r>
        <w:rPr>
          <w:rFonts w:ascii="Times New Roman" w:eastAsia="Times New Roman" w:hAnsi="Times New Roman" w:cs="Times New Roman"/>
          <w:b/>
          <w:bCs/>
          <w:sz w:val="36"/>
          <w:szCs w:val="36"/>
        </w:rPr>
        <w:t>et</w:t>
      </w:r>
      <w:proofErr w:type="gramEnd"/>
      <w:r>
        <w:rPr>
          <w:rFonts w:ascii="Times New Roman" w:eastAsia="Times New Roman" w:hAnsi="Times New Roman" w:cs="Times New Roman"/>
          <w:b/>
          <w:bCs/>
          <w:sz w:val="36"/>
          <w:szCs w:val="36"/>
        </w:rPr>
        <w:t xml:space="preserve"> </w:t>
      </w:r>
      <w:proofErr w:type="spellStart"/>
      <w:r>
        <w:rPr>
          <w:rFonts w:ascii="Times New Roman" w:eastAsia="Times New Roman" w:hAnsi="Times New Roman" w:cs="Times New Roman"/>
          <w:b/>
          <w:bCs/>
          <w:sz w:val="36"/>
          <w:szCs w:val="36"/>
        </w:rPr>
        <w:t>Professionnel</w:t>
      </w:r>
      <w:proofErr w:type="spellEnd"/>
      <w:r>
        <w:rPr>
          <w:rFonts w:ascii="Times New Roman" w:eastAsia="Times New Roman" w:hAnsi="Times New Roman" w:cs="Times New Roman"/>
          <w:b/>
          <w:bCs/>
          <w:sz w:val="36"/>
          <w:szCs w:val="36"/>
        </w:rPr>
        <w:t xml:space="preserve"> </w:t>
      </w:r>
      <w:r w:rsidRPr="0026294B">
        <w:rPr>
          <w:rFonts w:ascii="Times New Roman" w:eastAsia="Times New Roman" w:hAnsi="Times New Roman" w:cs="Times New Roman"/>
          <w:b/>
          <w:bCs/>
          <w:sz w:val="28"/>
          <w:szCs w:val="28"/>
        </w:rPr>
        <w:t>(ESLP)</w:t>
      </w:r>
    </w:p>
    <w:p w:rsidR="0096770F" w:rsidRDefault="0096770F" w:rsidP="001B3D6E">
      <w:pPr>
        <w:pStyle w:val="Heading4"/>
        <w:rPr>
          <w:b w:val="0"/>
        </w:rPr>
      </w:pPr>
    </w:p>
    <w:p w:rsidR="00281F4B" w:rsidRPr="00BB19D5" w:rsidRDefault="0096770F" w:rsidP="00BB19D5">
      <w:pPr>
        <w:pStyle w:val="Heading4"/>
        <w:ind w:left="2160" w:firstLine="720"/>
        <w:rPr>
          <w:sz w:val="36"/>
          <w:szCs w:val="36"/>
        </w:rPr>
      </w:pPr>
      <w:r>
        <w:rPr>
          <w:b w:val="0"/>
        </w:rPr>
        <w:t xml:space="preserve"> </w:t>
      </w:r>
      <w:r w:rsidR="001B3D6E" w:rsidRPr="001B3D6E">
        <w:rPr>
          <w:sz w:val="36"/>
          <w:szCs w:val="36"/>
        </w:rPr>
        <w:t>Pages</w:t>
      </w:r>
      <w:r w:rsidR="008741DE">
        <w:rPr>
          <w:sz w:val="36"/>
          <w:szCs w:val="36"/>
        </w:rPr>
        <w:t xml:space="preserve"> </w:t>
      </w:r>
      <w:proofErr w:type="spellStart"/>
      <w:r w:rsidR="008741DE">
        <w:rPr>
          <w:sz w:val="36"/>
          <w:szCs w:val="36"/>
        </w:rPr>
        <w:t>Suivantes</w:t>
      </w:r>
      <w:proofErr w:type="spellEnd"/>
      <w:r w:rsidR="00F3164E" w:rsidRPr="001B3D6E">
        <w:rPr>
          <w:sz w:val="36"/>
          <w:szCs w:val="36"/>
        </w:rPr>
        <w:t xml:space="preserve"> </w:t>
      </w:r>
      <w:r>
        <w:rPr>
          <w:sz w:val="36"/>
          <w:szCs w:val="36"/>
        </w:rPr>
        <w:t xml:space="preserve"> </w:t>
      </w:r>
    </w:p>
    <w:p w:rsidR="00BD3B2B" w:rsidRDefault="00BD3B2B" w:rsidP="00CF7D12">
      <w:pPr>
        <w:spacing w:before="100" w:beforeAutospacing="1" w:after="100" w:afterAutospacing="1" w:line="240" w:lineRule="auto"/>
        <w:outlineLvl w:val="3"/>
      </w:pPr>
    </w:p>
    <w:p w:rsidR="008741DE" w:rsidRDefault="008741DE" w:rsidP="00CF7D12">
      <w:pPr>
        <w:spacing w:before="100" w:beforeAutospacing="1" w:after="100" w:afterAutospacing="1" w:line="240" w:lineRule="auto"/>
        <w:outlineLvl w:val="3"/>
      </w:pPr>
    </w:p>
    <w:p w:rsidR="00F53D69" w:rsidRDefault="00F53D69" w:rsidP="00CF7D12">
      <w:pPr>
        <w:spacing w:before="100" w:beforeAutospacing="1" w:after="100" w:afterAutospacing="1" w:line="240" w:lineRule="auto"/>
        <w:outlineLvl w:val="3"/>
      </w:pPr>
    </w:p>
    <w:p w:rsidR="00BD3B2B" w:rsidRDefault="004974F2" w:rsidP="00CF7D12">
      <w:pPr>
        <w:spacing w:before="100" w:beforeAutospacing="1" w:after="100" w:afterAutospacing="1" w:line="240" w:lineRule="auto"/>
        <w:outlineLvl w:val="3"/>
      </w:pPr>
      <w:r>
        <w:lastRenderedPageBreak/>
        <w:tab/>
      </w:r>
      <w:r>
        <w:tab/>
      </w:r>
      <w:r>
        <w:tab/>
      </w:r>
      <w:r>
        <w:tab/>
      </w:r>
      <w:r>
        <w:tab/>
      </w:r>
      <w:r>
        <w:tab/>
      </w:r>
      <w:r>
        <w:tab/>
      </w:r>
      <w:r>
        <w:tab/>
      </w:r>
      <w:r>
        <w:tab/>
      </w:r>
      <w:r>
        <w:tab/>
      </w:r>
      <w:r>
        <w:tab/>
        <w:t>p.6</w:t>
      </w:r>
    </w:p>
    <w:p w:rsidR="00BB19D5" w:rsidRDefault="00BB19D5" w:rsidP="00BB19D5">
      <w:pPr>
        <w:rPr>
          <w:noProof/>
        </w:rPr>
      </w:pPr>
      <w:r>
        <w:rPr>
          <w:noProof/>
        </w:rPr>
        <w:drawing>
          <wp:inline distT="0" distB="0" distL="0" distR="0">
            <wp:extent cx="2514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514600" cy="1371600"/>
                    </a:xfrm>
                    <a:prstGeom prst="rect">
                      <a:avLst/>
                    </a:prstGeom>
                    <a:noFill/>
                    <a:ln w="9525">
                      <a:noFill/>
                      <a:miter lim="800000"/>
                      <a:headEnd/>
                      <a:tailEnd/>
                    </a:ln>
                  </pic:spPr>
                </pic:pic>
              </a:graphicData>
            </a:graphic>
          </wp:inline>
        </w:drawing>
      </w:r>
      <w:r>
        <w:rPr>
          <w:noProof/>
        </w:rPr>
        <w:tab/>
      </w:r>
      <w:r>
        <w:rPr>
          <w:noProof/>
        </w:rPr>
        <w:tab/>
      </w:r>
      <w:r>
        <w:rPr>
          <w:noProof/>
        </w:rPr>
        <w:tab/>
      </w:r>
      <w:r>
        <w:rPr>
          <w:noProof/>
        </w:rPr>
        <w:tab/>
      </w:r>
      <w:r>
        <w:rPr>
          <w:noProof/>
        </w:rPr>
        <w:tab/>
      </w:r>
      <w:r>
        <w:rPr>
          <w:noProof/>
        </w:rPr>
        <w:tab/>
      </w:r>
    </w:p>
    <w:p w:rsidR="00BB19D5" w:rsidRPr="00AA3801" w:rsidRDefault="00BB19D5" w:rsidP="00BB19D5">
      <w:proofErr w:type="spellStart"/>
      <w:r>
        <w:t>Cocody</w:t>
      </w:r>
      <w:proofErr w:type="spellEnd"/>
      <w:r>
        <w:t xml:space="preserve"> </w:t>
      </w:r>
      <w:proofErr w:type="spellStart"/>
      <w:r>
        <w:t>Angré</w:t>
      </w:r>
      <w:proofErr w:type="spellEnd"/>
      <w:r>
        <w:t xml:space="preserve"> 9e Tranche Lot 8, </w:t>
      </w:r>
      <w:proofErr w:type="spellStart"/>
      <w:r>
        <w:t>ilot</w:t>
      </w:r>
      <w:proofErr w:type="spellEnd"/>
      <w:r>
        <w:t xml:space="preserve"> 1                                                                                                                                     01 BP 10747 Abidjan 01 / 21-74-53-52/89-96-69-29                                                                                                                        </w:t>
      </w:r>
      <w:hyperlink r:id="rId28" w:history="1">
        <w:r w:rsidRPr="00935CBA">
          <w:rPr>
            <w:rStyle w:val="Hyperlink"/>
            <w:rFonts w:ascii="Verdana" w:hAnsi="Verdana"/>
            <w:sz w:val="20"/>
            <w:szCs w:val="20"/>
          </w:rPr>
          <w:t>www.auciv.education</w:t>
        </w:r>
      </w:hyperlink>
      <w:r>
        <w:t xml:space="preserve"> ; </w:t>
      </w:r>
      <w:hyperlink r:id="rId29" w:history="1">
        <w:r w:rsidRPr="005B1A72">
          <w:rPr>
            <w:rStyle w:val="Hyperlink"/>
          </w:rPr>
          <w:t>www.auciv.education/fr</w:t>
        </w:r>
      </w:hyperlink>
      <w:r>
        <w:t xml:space="preserve">  </w:t>
      </w:r>
    </w:p>
    <w:p w:rsidR="00DA255A" w:rsidRPr="00131743" w:rsidRDefault="00131743" w:rsidP="00DA255A">
      <w:pPr>
        <w:spacing w:before="100" w:beforeAutospacing="1" w:after="100" w:afterAutospacing="1" w:line="240" w:lineRule="auto"/>
        <w:ind w:left="720" w:firstLine="720"/>
        <w:outlineLvl w:val="1"/>
        <w:rPr>
          <w:rFonts w:ascii="Times New Roman" w:eastAsia="Times New Roman" w:hAnsi="Times New Roman" w:cs="Times New Roman"/>
          <w:b/>
          <w:bCs/>
          <w:sz w:val="44"/>
          <w:szCs w:val="44"/>
        </w:rPr>
      </w:pPr>
      <w:r>
        <w:rPr>
          <w:rFonts w:ascii="Times New Roman" w:eastAsia="Times New Roman" w:hAnsi="Times New Roman" w:cs="Times New Roman"/>
          <w:bCs/>
          <w:sz w:val="40"/>
          <w:szCs w:val="40"/>
        </w:rPr>
        <w:t xml:space="preserve">   </w:t>
      </w:r>
      <w:r w:rsidR="00DA255A">
        <w:rPr>
          <w:rFonts w:ascii="Times New Roman" w:eastAsia="Times New Roman" w:hAnsi="Times New Roman" w:cs="Times New Roman"/>
          <w:bCs/>
          <w:sz w:val="40"/>
          <w:szCs w:val="40"/>
        </w:rPr>
        <w:tab/>
      </w:r>
      <w:r w:rsidR="00DA255A">
        <w:rPr>
          <w:rFonts w:ascii="Times New Roman" w:eastAsia="Times New Roman" w:hAnsi="Times New Roman" w:cs="Times New Roman"/>
          <w:bCs/>
          <w:sz w:val="40"/>
          <w:szCs w:val="40"/>
        </w:rPr>
        <w:tab/>
      </w:r>
      <w:r w:rsidR="00DA255A" w:rsidRPr="00131743">
        <w:rPr>
          <w:rFonts w:ascii="Times New Roman" w:eastAsia="Times New Roman" w:hAnsi="Times New Roman" w:cs="Times New Roman"/>
          <w:b/>
          <w:bCs/>
          <w:sz w:val="44"/>
          <w:szCs w:val="44"/>
        </w:rPr>
        <w:t>Catalog</w:t>
      </w:r>
      <w:r w:rsidR="00DA255A">
        <w:rPr>
          <w:rFonts w:ascii="Times New Roman" w:eastAsia="Times New Roman" w:hAnsi="Times New Roman" w:cs="Times New Roman"/>
          <w:b/>
          <w:bCs/>
          <w:sz w:val="44"/>
          <w:szCs w:val="44"/>
        </w:rPr>
        <w:t xml:space="preserve">ue des </w:t>
      </w:r>
      <w:proofErr w:type="spellStart"/>
      <w:r w:rsidR="00DA255A">
        <w:rPr>
          <w:rFonts w:ascii="Times New Roman" w:eastAsia="Times New Roman" w:hAnsi="Times New Roman" w:cs="Times New Roman"/>
          <w:b/>
          <w:bCs/>
          <w:sz w:val="44"/>
          <w:szCs w:val="44"/>
        </w:rPr>
        <w:t>Cours</w:t>
      </w:r>
      <w:proofErr w:type="spellEnd"/>
    </w:p>
    <w:p w:rsidR="00BB19D5" w:rsidRPr="00131743" w:rsidRDefault="00DA255A" w:rsidP="00DA255A">
      <w:pPr>
        <w:spacing w:before="100" w:beforeAutospacing="1" w:after="100" w:afterAutospacing="1" w:line="240" w:lineRule="auto"/>
        <w:ind w:left="720" w:firstLine="720"/>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proofErr w:type="spellStart"/>
      <w:r>
        <w:rPr>
          <w:rFonts w:ascii="Times New Roman" w:eastAsia="Times New Roman" w:hAnsi="Times New Roman" w:cs="Times New Roman"/>
          <w:b/>
          <w:bCs/>
          <w:sz w:val="36"/>
          <w:szCs w:val="36"/>
        </w:rPr>
        <w:t>Cours</w:t>
      </w:r>
      <w:proofErr w:type="spellEnd"/>
      <w:r>
        <w:rPr>
          <w:rFonts w:ascii="Times New Roman" w:eastAsia="Times New Roman" w:hAnsi="Times New Roman" w:cs="Times New Roman"/>
          <w:b/>
          <w:bCs/>
          <w:sz w:val="36"/>
          <w:szCs w:val="36"/>
        </w:rPr>
        <w:t xml:space="preserve"> </w:t>
      </w:r>
      <w:proofErr w:type="spellStart"/>
      <w:r>
        <w:rPr>
          <w:rFonts w:ascii="Times New Roman" w:eastAsia="Times New Roman" w:hAnsi="Times New Roman" w:cs="Times New Roman"/>
          <w:b/>
          <w:bCs/>
          <w:sz w:val="36"/>
          <w:szCs w:val="36"/>
        </w:rPr>
        <w:t>Intensifs</w:t>
      </w:r>
      <w:proofErr w:type="spellEnd"/>
      <w:r>
        <w:rPr>
          <w:rFonts w:ascii="Times New Roman" w:eastAsia="Times New Roman" w:hAnsi="Times New Roman" w:cs="Times New Roman"/>
          <w:b/>
          <w:bCs/>
          <w:sz w:val="36"/>
          <w:szCs w:val="36"/>
        </w:rPr>
        <w:t xml:space="preserve"> </w:t>
      </w:r>
      <w:proofErr w:type="spellStart"/>
      <w:r>
        <w:rPr>
          <w:rFonts w:ascii="Times New Roman" w:eastAsia="Times New Roman" w:hAnsi="Times New Roman" w:cs="Times New Roman"/>
          <w:b/>
          <w:bCs/>
          <w:sz w:val="36"/>
          <w:szCs w:val="36"/>
        </w:rPr>
        <w:t>d’Anglais</w:t>
      </w:r>
      <w:proofErr w:type="spellEnd"/>
      <w:r>
        <w:rPr>
          <w:rFonts w:ascii="Times New Roman" w:eastAsia="Times New Roman" w:hAnsi="Times New Roman" w:cs="Times New Roman"/>
          <w:b/>
          <w:bCs/>
          <w:sz w:val="36"/>
          <w:szCs w:val="36"/>
        </w:rPr>
        <w:t xml:space="preserve"> </w:t>
      </w:r>
      <w:r w:rsidRPr="00131743">
        <w:rPr>
          <w:rFonts w:ascii="Times New Roman" w:eastAsia="Times New Roman" w:hAnsi="Times New Roman" w:cs="Times New Roman"/>
          <w:b/>
          <w:bCs/>
          <w:sz w:val="36"/>
          <w:szCs w:val="36"/>
        </w:rPr>
        <w:t xml:space="preserve"> </w:t>
      </w:r>
      <w:r w:rsidRPr="00131743">
        <w:rPr>
          <w:rFonts w:ascii="Times New Roman" w:eastAsia="Times New Roman" w:hAnsi="Times New Roman" w:cs="Times New Roman"/>
          <w:bCs/>
          <w:sz w:val="36"/>
          <w:szCs w:val="36"/>
        </w:rPr>
        <w:t xml:space="preserve"> </w:t>
      </w:r>
    </w:p>
    <w:p w:rsidR="00DA255A" w:rsidRPr="00DA255A" w:rsidRDefault="00BB19D5" w:rsidP="00DA255A">
      <w:pPr>
        <w:spacing w:before="100" w:beforeAutospacing="1" w:after="100" w:afterAutospacing="1" w:line="240" w:lineRule="auto"/>
        <w:rPr>
          <w:rFonts w:ascii="Times New Roman" w:eastAsia="Times New Roman" w:hAnsi="Times New Roman" w:cs="Times New Roman"/>
          <w:b/>
          <w:bCs/>
          <w:sz w:val="28"/>
          <w:szCs w:val="28"/>
        </w:rPr>
      </w:pPr>
      <w:r w:rsidRPr="00BD3B2B">
        <w:rPr>
          <w:rFonts w:ascii="Times New Roman" w:eastAsia="Times New Roman" w:hAnsi="Times New Roman" w:cs="Times New Roman"/>
          <w:b/>
          <w:bCs/>
          <w:sz w:val="28"/>
          <w:szCs w:val="28"/>
        </w:rPr>
        <w:t>►</w:t>
      </w:r>
      <w:proofErr w:type="spellStart"/>
      <w:r w:rsidR="00DA255A">
        <w:rPr>
          <w:rFonts w:ascii="Times New Roman" w:eastAsia="Times New Roman" w:hAnsi="Times New Roman" w:cs="Times New Roman"/>
          <w:b/>
          <w:bCs/>
          <w:sz w:val="36"/>
          <w:szCs w:val="36"/>
        </w:rPr>
        <w:t>Anglais</w:t>
      </w:r>
      <w:proofErr w:type="spellEnd"/>
      <w:r w:rsidR="00DA255A">
        <w:rPr>
          <w:rFonts w:ascii="Times New Roman" w:eastAsia="Times New Roman" w:hAnsi="Times New Roman" w:cs="Times New Roman"/>
          <w:b/>
          <w:bCs/>
          <w:sz w:val="36"/>
          <w:szCs w:val="36"/>
        </w:rPr>
        <w:t xml:space="preserve"> </w:t>
      </w:r>
      <w:proofErr w:type="spellStart"/>
      <w:r w:rsidR="00DA255A">
        <w:rPr>
          <w:rFonts w:ascii="Times New Roman" w:eastAsia="Times New Roman" w:hAnsi="Times New Roman" w:cs="Times New Roman"/>
          <w:b/>
          <w:bCs/>
          <w:sz w:val="36"/>
          <w:szCs w:val="36"/>
        </w:rPr>
        <w:t>Seconde</w:t>
      </w:r>
      <w:proofErr w:type="spellEnd"/>
      <w:r w:rsidR="00DA255A">
        <w:rPr>
          <w:rFonts w:ascii="Times New Roman" w:eastAsia="Times New Roman" w:hAnsi="Times New Roman" w:cs="Times New Roman"/>
          <w:b/>
          <w:bCs/>
          <w:sz w:val="36"/>
          <w:szCs w:val="36"/>
        </w:rPr>
        <w:t xml:space="preserve"> Langue pour </w:t>
      </w:r>
      <w:proofErr w:type="spellStart"/>
      <w:r w:rsidR="00DA255A">
        <w:rPr>
          <w:rFonts w:ascii="Times New Roman" w:eastAsia="Times New Roman" w:hAnsi="Times New Roman" w:cs="Times New Roman"/>
          <w:b/>
          <w:bCs/>
          <w:sz w:val="36"/>
          <w:szCs w:val="36"/>
        </w:rPr>
        <w:t>Développement</w:t>
      </w:r>
      <w:proofErr w:type="spellEnd"/>
      <w:r w:rsidR="00DA255A">
        <w:rPr>
          <w:rFonts w:ascii="Times New Roman" w:eastAsia="Times New Roman" w:hAnsi="Times New Roman" w:cs="Times New Roman"/>
          <w:b/>
          <w:bCs/>
          <w:sz w:val="36"/>
          <w:szCs w:val="36"/>
        </w:rPr>
        <w:t xml:space="preserve"> Personnel </w:t>
      </w:r>
      <w:proofErr w:type="gramStart"/>
      <w:r w:rsidR="00DA255A">
        <w:rPr>
          <w:rFonts w:ascii="Times New Roman" w:eastAsia="Times New Roman" w:hAnsi="Times New Roman" w:cs="Times New Roman"/>
          <w:b/>
          <w:bCs/>
          <w:sz w:val="36"/>
          <w:szCs w:val="36"/>
        </w:rPr>
        <w:t>et</w:t>
      </w:r>
      <w:proofErr w:type="gramEnd"/>
      <w:r w:rsidR="00DA255A">
        <w:rPr>
          <w:rFonts w:ascii="Times New Roman" w:eastAsia="Times New Roman" w:hAnsi="Times New Roman" w:cs="Times New Roman"/>
          <w:b/>
          <w:bCs/>
          <w:sz w:val="36"/>
          <w:szCs w:val="36"/>
        </w:rPr>
        <w:t xml:space="preserve"> </w:t>
      </w:r>
      <w:proofErr w:type="spellStart"/>
      <w:r w:rsidR="00DA255A">
        <w:rPr>
          <w:rFonts w:ascii="Times New Roman" w:eastAsia="Times New Roman" w:hAnsi="Times New Roman" w:cs="Times New Roman"/>
          <w:b/>
          <w:bCs/>
          <w:sz w:val="36"/>
          <w:szCs w:val="36"/>
        </w:rPr>
        <w:t>Professionnel</w:t>
      </w:r>
      <w:proofErr w:type="spellEnd"/>
      <w:r w:rsidR="00DA255A">
        <w:rPr>
          <w:rFonts w:ascii="Times New Roman" w:eastAsia="Times New Roman" w:hAnsi="Times New Roman" w:cs="Times New Roman"/>
          <w:b/>
          <w:bCs/>
          <w:sz w:val="36"/>
          <w:szCs w:val="36"/>
        </w:rPr>
        <w:t xml:space="preserve"> </w:t>
      </w:r>
      <w:r w:rsidR="00DA255A" w:rsidRPr="0026294B">
        <w:rPr>
          <w:rFonts w:ascii="Times New Roman" w:eastAsia="Times New Roman" w:hAnsi="Times New Roman" w:cs="Times New Roman"/>
          <w:b/>
          <w:bCs/>
          <w:sz w:val="28"/>
          <w:szCs w:val="28"/>
        </w:rPr>
        <w:t>(ESLP)</w:t>
      </w:r>
      <w:r w:rsidR="00DA255A">
        <w:rPr>
          <w:rFonts w:ascii="Times New Roman" w:eastAsia="Times New Roman" w:hAnsi="Times New Roman" w:cs="Times New Roman"/>
          <w:b/>
          <w:bCs/>
          <w:sz w:val="28"/>
          <w:szCs w:val="28"/>
        </w:rPr>
        <w:t xml:space="preserve"> </w:t>
      </w:r>
    </w:p>
    <w:p w:rsidR="00702ADE" w:rsidRDefault="00702ADE" w:rsidP="00702ADE">
      <w:pPr>
        <w:spacing w:before="100" w:beforeAutospacing="1" w:after="100" w:afterAutospacing="1" w:line="240" w:lineRule="auto"/>
        <w:outlineLvl w:val="3"/>
        <w:rPr>
          <w:rFonts w:ascii="Times New Roman" w:eastAsia="Times New Roman" w:hAnsi="Times New Roman" w:cs="Times New Roman"/>
          <w:b/>
          <w:bCs/>
          <w:sz w:val="28"/>
          <w:szCs w:val="28"/>
        </w:rPr>
      </w:pPr>
    </w:p>
    <w:p w:rsidR="00BB19D5" w:rsidRPr="00702ADE" w:rsidRDefault="000C6943" w:rsidP="00702ADE">
      <w:pPr>
        <w:spacing w:before="100" w:beforeAutospacing="1" w:after="100" w:afterAutospacing="1" w:line="240" w:lineRule="auto"/>
        <w:ind w:left="720" w:firstLine="720"/>
        <w:outlineLvl w:val="3"/>
        <w:rPr>
          <w:rFonts w:ascii="Times New Roman" w:eastAsia="Times New Roman" w:hAnsi="Times New Roman" w:cs="Times New Roman"/>
          <w:b/>
          <w:bCs/>
          <w:sz w:val="28"/>
          <w:szCs w:val="28"/>
        </w:rPr>
      </w:pPr>
      <w:r>
        <w:rPr>
          <w:rFonts w:ascii="Times New Roman" w:eastAsia="Times New Roman" w:hAnsi="Times New Roman" w:cs="Times New Roman"/>
          <w:bCs/>
          <w:sz w:val="36"/>
          <w:szCs w:val="36"/>
        </w:rPr>
        <w:t xml:space="preserve">          </w:t>
      </w:r>
      <w:proofErr w:type="spellStart"/>
      <w:r>
        <w:rPr>
          <w:rFonts w:ascii="Times New Roman" w:eastAsia="Times New Roman" w:hAnsi="Times New Roman" w:cs="Times New Roman"/>
          <w:bCs/>
          <w:sz w:val="36"/>
          <w:szCs w:val="36"/>
        </w:rPr>
        <w:t>Liste</w:t>
      </w:r>
      <w:proofErr w:type="spellEnd"/>
      <w:r>
        <w:rPr>
          <w:rFonts w:ascii="Times New Roman" w:eastAsia="Times New Roman" w:hAnsi="Times New Roman" w:cs="Times New Roman"/>
          <w:bCs/>
          <w:sz w:val="36"/>
          <w:szCs w:val="36"/>
        </w:rPr>
        <w:t xml:space="preserve"> des </w:t>
      </w:r>
      <w:proofErr w:type="spellStart"/>
      <w:r>
        <w:rPr>
          <w:rFonts w:ascii="Times New Roman" w:eastAsia="Times New Roman" w:hAnsi="Times New Roman" w:cs="Times New Roman"/>
          <w:bCs/>
          <w:sz w:val="36"/>
          <w:szCs w:val="36"/>
        </w:rPr>
        <w:t>Cours</w:t>
      </w:r>
      <w:proofErr w:type="spellEnd"/>
      <w:r w:rsidR="00702ADE">
        <w:rPr>
          <w:rFonts w:ascii="Times New Roman" w:eastAsia="Times New Roman" w:hAnsi="Times New Roman" w:cs="Times New Roman"/>
          <w:bCs/>
          <w:sz w:val="36"/>
          <w:szCs w:val="36"/>
        </w:rPr>
        <w:t xml:space="preserve"> &amp; Description </w:t>
      </w:r>
      <w:r w:rsidR="00702ADE">
        <w:rPr>
          <w:rFonts w:ascii="Times New Roman" w:eastAsia="Times New Roman" w:hAnsi="Times New Roman" w:cs="Times New Roman"/>
          <w:bCs/>
          <w:sz w:val="28"/>
          <w:szCs w:val="28"/>
        </w:rPr>
        <w:t xml:space="preserve">   </w:t>
      </w:r>
    </w:p>
    <w:p w:rsidR="00446CDA" w:rsidRDefault="00953930" w:rsidP="00BB19D5">
      <w:pPr>
        <w:spacing w:before="100" w:beforeAutospacing="1" w:after="100" w:afterAutospacing="1" w:line="240" w:lineRule="auto"/>
        <w:outlineLvl w:val="3"/>
      </w:pPr>
      <w:hyperlink r:id="rId30" w:anchor="039ecb7ce92ee3505" w:history="1">
        <w:r w:rsidR="00BB19D5" w:rsidRPr="00BB19D5">
          <w:rPr>
            <w:rFonts w:ascii="Times New Roman" w:eastAsia="Times New Roman" w:hAnsi="Times New Roman" w:cs="Times New Roman"/>
            <w:bCs/>
            <w:color w:val="000000" w:themeColor="text1"/>
            <w:sz w:val="24"/>
            <w:szCs w:val="24"/>
          </w:rPr>
          <w:t>ESLP120- Grammar &amp; V</w:t>
        </w:r>
        <w:r w:rsidR="00446CDA">
          <w:rPr>
            <w:rFonts w:ascii="Times New Roman" w:eastAsia="Times New Roman" w:hAnsi="Times New Roman" w:cs="Times New Roman"/>
            <w:bCs/>
            <w:color w:val="000000" w:themeColor="text1"/>
            <w:sz w:val="24"/>
            <w:szCs w:val="24"/>
          </w:rPr>
          <w:t>ocabulary Development- Beginner</w:t>
        </w:r>
        <w:r w:rsidR="00BB19D5" w:rsidRPr="00BB19D5">
          <w:rPr>
            <w:rFonts w:ascii="Times New Roman" w:eastAsia="Times New Roman" w:hAnsi="Times New Roman" w:cs="Times New Roman"/>
            <w:bCs/>
            <w:color w:val="000000" w:themeColor="text1"/>
            <w:sz w:val="24"/>
            <w:szCs w:val="24"/>
            <w:u w:val="single"/>
          </w:rPr>
          <w:t xml:space="preserve"> </w:t>
        </w:r>
      </w:hyperlink>
    </w:p>
    <w:p w:rsidR="00BB19D5" w:rsidRPr="00446CDA" w:rsidRDefault="00446CDA" w:rsidP="00BB19D5">
      <w:pPr>
        <w:spacing w:before="100" w:beforeAutospacing="1" w:after="100" w:afterAutospacing="1" w:line="240" w:lineRule="auto"/>
        <w:outlineLvl w:val="3"/>
        <w:rPr>
          <w:rFonts w:ascii="Times New Roman" w:eastAsia="Times New Roman" w:hAnsi="Times New Roman" w:cs="Times New Roman"/>
          <w:bCs/>
          <w:sz w:val="24"/>
          <w:szCs w:val="24"/>
        </w:rPr>
      </w:pPr>
      <w:r w:rsidRPr="00446CDA">
        <w:rPr>
          <w:rFonts w:ascii="Times New Roman" w:hAnsi="Times New Roman" w:cs="Times New Roman"/>
          <w:sz w:val="24"/>
          <w:szCs w:val="24"/>
        </w:rPr>
        <w:t xml:space="preserve">ESLP125-Grammar &amp; Editing </w:t>
      </w:r>
      <w:proofErr w:type="gramStart"/>
      <w:r w:rsidRPr="00446CDA">
        <w:rPr>
          <w:rFonts w:ascii="Times New Roman" w:hAnsi="Times New Roman" w:cs="Times New Roman"/>
          <w:sz w:val="24"/>
          <w:szCs w:val="24"/>
        </w:rPr>
        <w:t>I</w:t>
      </w:r>
      <w:proofErr w:type="gramEnd"/>
      <w:r w:rsidR="00BB19D5" w:rsidRPr="00446CDA">
        <w:rPr>
          <w:rFonts w:ascii="Times New Roman" w:hAnsi="Times New Roman" w:cs="Times New Roman"/>
          <w:sz w:val="24"/>
          <w:szCs w:val="24"/>
        </w:rPr>
        <w:t xml:space="preserve"> </w:t>
      </w:r>
    </w:p>
    <w:p w:rsidR="00BB19D5" w:rsidRPr="00BB19D5" w:rsidRDefault="00953930" w:rsidP="00BB19D5">
      <w:pPr>
        <w:spacing w:before="100" w:beforeAutospacing="1" w:after="100" w:afterAutospacing="1" w:line="240" w:lineRule="auto"/>
        <w:outlineLvl w:val="3"/>
        <w:rPr>
          <w:rFonts w:ascii="Times New Roman" w:eastAsia="Times New Roman" w:hAnsi="Times New Roman" w:cs="Times New Roman"/>
          <w:bCs/>
          <w:sz w:val="24"/>
          <w:szCs w:val="24"/>
        </w:rPr>
      </w:pPr>
      <w:hyperlink r:id="rId31" w:anchor="1d311795fffd12bfb" w:history="1">
        <w:r w:rsidR="00BB19D5" w:rsidRPr="00BB19D5">
          <w:rPr>
            <w:rFonts w:ascii="Times New Roman" w:eastAsia="Times New Roman" w:hAnsi="Times New Roman" w:cs="Times New Roman"/>
            <w:bCs/>
            <w:color w:val="000000" w:themeColor="text1"/>
            <w:sz w:val="24"/>
            <w:szCs w:val="24"/>
          </w:rPr>
          <w:t xml:space="preserve">ESLP130- Grammar &amp; </w:t>
        </w:r>
        <w:r w:rsidR="00446CDA">
          <w:rPr>
            <w:rFonts w:ascii="Times New Roman" w:eastAsia="Times New Roman" w:hAnsi="Times New Roman" w:cs="Times New Roman"/>
            <w:bCs/>
            <w:color w:val="000000" w:themeColor="text1"/>
            <w:sz w:val="24"/>
            <w:szCs w:val="24"/>
          </w:rPr>
          <w:t xml:space="preserve">Editing II   </w:t>
        </w:r>
      </w:hyperlink>
      <w:r w:rsidR="00BB19D5" w:rsidRPr="00BB19D5">
        <w:rPr>
          <w:rFonts w:ascii="Times New Roman" w:hAnsi="Times New Roman" w:cs="Times New Roman"/>
          <w:sz w:val="24"/>
          <w:szCs w:val="24"/>
        </w:rPr>
        <w:t xml:space="preserve"> </w:t>
      </w:r>
    </w:p>
    <w:p w:rsidR="00BB19D5" w:rsidRDefault="00BB19D5" w:rsidP="00BB19D5">
      <w:pPr>
        <w:spacing w:before="100" w:beforeAutospacing="1" w:after="100" w:afterAutospacing="1" w:line="240" w:lineRule="auto"/>
        <w:outlineLvl w:val="3"/>
        <w:rPr>
          <w:rFonts w:ascii="Times New Roman" w:eastAsia="Times New Roman" w:hAnsi="Times New Roman" w:cs="Times New Roman"/>
          <w:bCs/>
          <w:sz w:val="24"/>
          <w:szCs w:val="24"/>
        </w:rPr>
      </w:pPr>
      <w:r w:rsidRPr="00BB19D5">
        <w:rPr>
          <w:rFonts w:ascii="Times New Roman" w:eastAsia="Times New Roman" w:hAnsi="Times New Roman" w:cs="Times New Roman"/>
          <w:bCs/>
          <w:sz w:val="24"/>
          <w:szCs w:val="24"/>
        </w:rPr>
        <w:t xml:space="preserve">ESLP140- Communicative Skills in Listening &amp; Speaking-Beginner </w:t>
      </w:r>
    </w:p>
    <w:p w:rsidR="00446CDA" w:rsidRPr="00BB19D5" w:rsidRDefault="00446CDA" w:rsidP="00BB19D5">
      <w:pPr>
        <w:spacing w:before="100" w:beforeAutospacing="1" w:after="100" w:afterAutospacing="1"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ESLP145-Reading Comprehension &amp; Writing I</w:t>
      </w:r>
    </w:p>
    <w:p w:rsidR="00BB19D5" w:rsidRDefault="00953930" w:rsidP="00BB19D5">
      <w:pPr>
        <w:spacing w:before="100" w:beforeAutospacing="1" w:after="100" w:afterAutospacing="1" w:line="240" w:lineRule="auto"/>
        <w:outlineLvl w:val="3"/>
        <w:rPr>
          <w:rFonts w:ascii="Times New Roman" w:hAnsi="Times New Roman" w:cs="Times New Roman"/>
          <w:sz w:val="24"/>
          <w:szCs w:val="24"/>
        </w:rPr>
      </w:pPr>
      <w:hyperlink r:id="rId32" w:anchor="0d107c59c1f1a2f86" w:history="1">
        <w:r w:rsidR="00BB19D5" w:rsidRPr="00BB19D5">
          <w:rPr>
            <w:rFonts w:ascii="Times New Roman" w:eastAsia="Times New Roman" w:hAnsi="Times New Roman" w:cs="Times New Roman"/>
            <w:bCs/>
            <w:color w:val="000000" w:themeColor="text1"/>
            <w:sz w:val="24"/>
            <w:szCs w:val="24"/>
          </w:rPr>
          <w:t>ESLP150- Communicative Skills in Listening &amp; Speaking - Low Intermediate</w:t>
        </w:r>
      </w:hyperlink>
      <w:r w:rsidR="00BB19D5" w:rsidRPr="00BB19D5">
        <w:rPr>
          <w:rFonts w:ascii="Times New Roman" w:hAnsi="Times New Roman" w:cs="Times New Roman"/>
          <w:sz w:val="24"/>
          <w:szCs w:val="24"/>
        </w:rPr>
        <w:t xml:space="preserve"> </w:t>
      </w:r>
    </w:p>
    <w:p w:rsidR="00802E3C" w:rsidRPr="00BB19D5" w:rsidRDefault="00802E3C" w:rsidP="00BB19D5">
      <w:pPr>
        <w:spacing w:before="100" w:beforeAutospacing="1" w:after="100" w:afterAutospacing="1" w:line="240" w:lineRule="auto"/>
        <w:outlineLvl w:val="3"/>
        <w:rPr>
          <w:rFonts w:ascii="Times New Roman" w:eastAsia="Times New Roman" w:hAnsi="Times New Roman" w:cs="Times New Roman"/>
          <w:bCs/>
          <w:sz w:val="24"/>
          <w:szCs w:val="24"/>
        </w:rPr>
      </w:pPr>
      <w:r>
        <w:rPr>
          <w:rFonts w:ascii="Times New Roman" w:hAnsi="Times New Roman" w:cs="Times New Roman"/>
          <w:sz w:val="24"/>
          <w:szCs w:val="24"/>
        </w:rPr>
        <w:t>ESLP155-</w:t>
      </w:r>
      <w:r w:rsidRPr="00802E3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Reading Comprehension &amp; Writing II</w:t>
      </w:r>
      <w:r>
        <w:rPr>
          <w:rFonts w:ascii="Times New Roman" w:hAnsi="Times New Roman" w:cs="Times New Roman"/>
          <w:sz w:val="24"/>
          <w:szCs w:val="24"/>
        </w:rPr>
        <w:t xml:space="preserve"> </w:t>
      </w:r>
    </w:p>
    <w:p w:rsidR="00BB19D5" w:rsidRDefault="00BB19D5" w:rsidP="00BB19D5">
      <w:pPr>
        <w:spacing w:before="100" w:beforeAutospacing="1" w:after="100" w:afterAutospacing="1" w:line="240" w:lineRule="auto"/>
        <w:outlineLvl w:val="3"/>
        <w:rPr>
          <w:rFonts w:ascii="Times New Roman" w:eastAsia="Times New Roman" w:hAnsi="Times New Roman" w:cs="Times New Roman"/>
          <w:bCs/>
          <w:sz w:val="24"/>
          <w:szCs w:val="24"/>
        </w:rPr>
      </w:pPr>
      <w:r w:rsidRPr="00BB19D5">
        <w:rPr>
          <w:rFonts w:ascii="Times New Roman" w:eastAsia="Times New Roman" w:hAnsi="Times New Roman" w:cs="Times New Roman"/>
          <w:bCs/>
          <w:sz w:val="24"/>
          <w:szCs w:val="24"/>
        </w:rPr>
        <w:t xml:space="preserve">ESLP160- Conversation Fluency –Intermediate </w:t>
      </w:r>
    </w:p>
    <w:p w:rsidR="000C6943" w:rsidRDefault="000C6943" w:rsidP="00BB19D5">
      <w:pPr>
        <w:spacing w:before="100" w:beforeAutospacing="1" w:after="100" w:afterAutospacing="1" w:line="240" w:lineRule="auto"/>
        <w:outlineLvl w:val="3"/>
        <w:rPr>
          <w:rFonts w:ascii="Times New Roman" w:eastAsia="Times New Roman" w:hAnsi="Times New Roman" w:cs="Times New Roman"/>
          <w:bCs/>
          <w:sz w:val="24"/>
          <w:szCs w:val="24"/>
        </w:rPr>
      </w:pPr>
    </w:p>
    <w:p w:rsidR="000C6943" w:rsidRPr="00BB19D5" w:rsidRDefault="000C6943" w:rsidP="00BB19D5">
      <w:pPr>
        <w:spacing w:before="100" w:beforeAutospacing="1" w:after="100" w:afterAutospacing="1" w:line="240" w:lineRule="auto"/>
        <w:outlineLvl w:val="3"/>
        <w:rPr>
          <w:rFonts w:ascii="Times New Roman" w:eastAsia="Times New Roman" w:hAnsi="Times New Roman" w:cs="Times New Roman"/>
          <w:bCs/>
          <w:sz w:val="24"/>
          <w:szCs w:val="24"/>
        </w:rPr>
      </w:pPr>
    </w:p>
    <w:p w:rsidR="00D26246" w:rsidRDefault="00D26246" w:rsidP="00D26246">
      <w:pPr>
        <w:spacing w:before="100" w:beforeAutospacing="1" w:after="100" w:afterAutospacing="1" w:line="240" w:lineRule="auto"/>
        <w:ind w:left="7200" w:firstLine="720"/>
        <w:outlineLvl w:val="3"/>
        <w:rPr>
          <w:rFonts w:ascii="Times New Roman" w:hAnsi="Times New Roman" w:cs="Times New Roman"/>
          <w:sz w:val="24"/>
          <w:szCs w:val="24"/>
        </w:rPr>
      </w:pPr>
      <w:r>
        <w:rPr>
          <w:rFonts w:ascii="Times New Roman" w:eastAsia="Times New Roman" w:hAnsi="Times New Roman" w:cs="Times New Roman"/>
          <w:bCs/>
          <w:sz w:val="24"/>
          <w:szCs w:val="24"/>
        </w:rPr>
        <w:t xml:space="preserve">p.7  </w:t>
      </w:r>
    </w:p>
    <w:p w:rsidR="00D26246" w:rsidRDefault="00D26246" w:rsidP="00BB19D5">
      <w:pPr>
        <w:spacing w:before="100" w:beforeAutospacing="1" w:after="100" w:afterAutospacing="1" w:line="240" w:lineRule="auto"/>
        <w:outlineLvl w:val="3"/>
      </w:pPr>
    </w:p>
    <w:p w:rsidR="00802E3C" w:rsidRDefault="00953930" w:rsidP="00BB19D5">
      <w:pPr>
        <w:spacing w:before="100" w:beforeAutospacing="1" w:after="100" w:afterAutospacing="1" w:line="240" w:lineRule="auto"/>
        <w:outlineLvl w:val="3"/>
        <w:rPr>
          <w:rFonts w:ascii="Times New Roman" w:hAnsi="Times New Roman" w:cs="Times New Roman"/>
          <w:sz w:val="24"/>
          <w:szCs w:val="24"/>
        </w:rPr>
      </w:pPr>
      <w:hyperlink r:id="rId33" w:anchor="bb50061a62fbbc0ad" w:history="1">
        <w:r w:rsidR="00BB19D5" w:rsidRPr="00BB19D5">
          <w:rPr>
            <w:rFonts w:ascii="Times New Roman" w:eastAsia="Times New Roman" w:hAnsi="Times New Roman" w:cs="Times New Roman"/>
            <w:bCs/>
            <w:color w:val="000000" w:themeColor="text1"/>
            <w:sz w:val="24"/>
            <w:szCs w:val="24"/>
          </w:rPr>
          <w:t>ESLP170- Conversation Fluency - Advanced</w:t>
        </w:r>
        <w:r w:rsidR="00BB19D5" w:rsidRPr="00BB19D5">
          <w:rPr>
            <w:rFonts w:ascii="Times New Roman" w:eastAsia="Times New Roman" w:hAnsi="Times New Roman" w:cs="Times New Roman"/>
            <w:bCs/>
            <w:color w:val="0000FF"/>
            <w:sz w:val="24"/>
            <w:szCs w:val="24"/>
            <w:u w:val="single"/>
          </w:rPr>
          <w:t xml:space="preserve"> </w:t>
        </w:r>
      </w:hyperlink>
    </w:p>
    <w:p w:rsidR="00BB19D5" w:rsidRPr="00802E3C" w:rsidRDefault="00953930" w:rsidP="00BB19D5">
      <w:pPr>
        <w:spacing w:before="100" w:beforeAutospacing="1" w:after="100" w:afterAutospacing="1" w:line="240" w:lineRule="auto"/>
        <w:outlineLvl w:val="3"/>
        <w:rPr>
          <w:rFonts w:ascii="Times New Roman" w:eastAsia="Times New Roman" w:hAnsi="Times New Roman" w:cs="Times New Roman"/>
          <w:bCs/>
          <w:sz w:val="24"/>
          <w:szCs w:val="24"/>
        </w:rPr>
      </w:pPr>
      <w:hyperlink r:id="rId34" w:anchor="56c833df5c957c5b8" w:history="1">
        <w:r w:rsidR="00BB19D5" w:rsidRPr="00802E3C">
          <w:rPr>
            <w:rFonts w:ascii="Times New Roman" w:eastAsia="Times New Roman" w:hAnsi="Times New Roman" w:cs="Times New Roman"/>
            <w:bCs/>
            <w:color w:val="000000" w:themeColor="text1"/>
            <w:sz w:val="24"/>
            <w:szCs w:val="24"/>
          </w:rPr>
          <w:t>ESLP190- Business English</w:t>
        </w:r>
      </w:hyperlink>
      <w:r w:rsidR="00802E3C" w:rsidRPr="00802E3C">
        <w:rPr>
          <w:rFonts w:ascii="Times New Roman" w:hAnsi="Times New Roman" w:cs="Times New Roman"/>
          <w:sz w:val="24"/>
          <w:szCs w:val="24"/>
        </w:rPr>
        <w:t xml:space="preserve"> I</w:t>
      </w:r>
      <w:r w:rsidR="00BB19D5" w:rsidRPr="00802E3C">
        <w:rPr>
          <w:rFonts w:ascii="Times New Roman" w:eastAsia="Times New Roman" w:hAnsi="Times New Roman" w:cs="Times New Roman"/>
          <w:bCs/>
          <w:sz w:val="24"/>
          <w:szCs w:val="24"/>
        </w:rPr>
        <w:t xml:space="preserve"> </w:t>
      </w:r>
    </w:p>
    <w:p w:rsidR="00107630" w:rsidRPr="00802E3C" w:rsidRDefault="00953930" w:rsidP="00BB19D5">
      <w:pPr>
        <w:spacing w:before="100" w:beforeAutospacing="1" w:after="100" w:afterAutospacing="1" w:line="240" w:lineRule="auto"/>
        <w:outlineLvl w:val="3"/>
        <w:rPr>
          <w:rFonts w:ascii="Times New Roman" w:hAnsi="Times New Roman" w:cs="Times New Roman"/>
          <w:sz w:val="24"/>
          <w:szCs w:val="24"/>
        </w:rPr>
      </w:pPr>
      <w:hyperlink r:id="rId35" w:anchor="b5699d53234414e87" w:history="1">
        <w:r w:rsidR="00802E3C">
          <w:rPr>
            <w:rFonts w:ascii="Times New Roman" w:hAnsi="Times New Roman" w:cs="Times New Roman"/>
            <w:color w:val="000000" w:themeColor="text1"/>
            <w:sz w:val="24"/>
            <w:szCs w:val="24"/>
          </w:rPr>
          <w:t>ESLP195-Business English I</w:t>
        </w:r>
        <w:r w:rsidR="00BB19D5" w:rsidRPr="00802E3C">
          <w:rPr>
            <w:rFonts w:ascii="Times New Roman" w:hAnsi="Times New Roman" w:cs="Times New Roman"/>
            <w:color w:val="000000" w:themeColor="text1"/>
            <w:sz w:val="24"/>
            <w:szCs w:val="24"/>
          </w:rPr>
          <w:t>I</w:t>
        </w:r>
      </w:hyperlink>
      <w:r w:rsidR="00BB19D5" w:rsidRPr="00802E3C">
        <w:rPr>
          <w:rFonts w:ascii="Times New Roman" w:hAnsi="Times New Roman" w:cs="Times New Roman"/>
          <w:sz w:val="24"/>
          <w:szCs w:val="24"/>
        </w:rPr>
        <w:t xml:space="preserve"> </w:t>
      </w:r>
    </w:p>
    <w:p w:rsidR="00D26246" w:rsidRDefault="00953930" w:rsidP="00CF7D12">
      <w:pPr>
        <w:spacing w:before="100" w:beforeAutospacing="1" w:after="100" w:afterAutospacing="1" w:line="240" w:lineRule="auto"/>
        <w:outlineLvl w:val="3"/>
        <w:rPr>
          <w:rFonts w:ascii="Times New Roman" w:eastAsia="Times New Roman" w:hAnsi="Times New Roman" w:cs="Times New Roman"/>
          <w:bCs/>
          <w:sz w:val="24"/>
          <w:szCs w:val="24"/>
        </w:rPr>
      </w:pPr>
      <w:hyperlink r:id="rId36" w:anchor="e36e9ec8ec496b476" w:history="1">
        <w:r w:rsidR="00BB19D5" w:rsidRPr="00802E3C">
          <w:rPr>
            <w:rFonts w:ascii="Times New Roman" w:eastAsia="Times New Roman" w:hAnsi="Times New Roman" w:cs="Times New Roman"/>
            <w:bCs/>
            <w:color w:val="000000" w:themeColor="text1"/>
            <w:sz w:val="24"/>
            <w:szCs w:val="24"/>
          </w:rPr>
          <w:t>ESLP199</w:t>
        </w:r>
        <w:r w:rsidR="00802E3C">
          <w:rPr>
            <w:rFonts w:ascii="Times New Roman" w:eastAsia="Times New Roman" w:hAnsi="Times New Roman" w:cs="Times New Roman"/>
            <w:bCs/>
            <w:color w:val="000000" w:themeColor="text1"/>
            <w:sz w:val="24"/>
            <w:szCs w:val="24"/>
          </w:rPr>
          <w:t>- Business Writing</w:t>
        </w:r>
        <w:r w:rsidR="00BB19D5" w:rsidRPr="00802E3C">
          <w:rPr>
            <w:rFonts w:ascii="Times New Roman" w:eastAsia="Times New Roman" w:hAnsi="Times New Roman" w:cs="Times New Roman"/>
            <w:bCs/>
            <w:color w:val="000000" w:themeColor="text1"/>
            <w:sz w:val="24"/>
            <w:szCs w:val="24"/>
            <w:u w:val="single"/>
          </w:rPr>
          <w:t xml:space="preserve"> </w:t>
        </w:r>
      </w:hyperlink>
      <w:r w:rsidR="00BB19D5" w:rsidRPr="00BB19D5">
        <w:rPr>
          <w:rFonts w:ascii="Times New Roman" w:eastAsia="Times New Roman" w:hAnsi="Times New Roman" w:cs="Times New Roman"/>
          <w:bCs/>
          <w:sz w:val="24"/>
          <w:szCs w:val="24"/>
        </w:rPr>
        <w:t xml:space="preserve">                 </w:t>
      </w:r>
    </w:p>
    <w:p w:rsidR="00702ADE" w:rsidRPr="00702ADE" w:rsidRDefault="00BB19D5" w:rsidP="00CF7D12">
      <w:pPr>
        <w:spacing w:before="100" w:beforeAutospacing="1" w:after="100" w:afterAutospacing="1" w:line="240" w:lineRule="auto"/>
        <w:outlineLvl w:val="3"/>
        <w:rPr>
          <w:rFonts w:ascii="Times New Roman" w:eastAsia="Times New Roman" w:hAnsi="Times New Roman" w:cs="Times New Roman"/>
          <w:bCs/>
          <w:sz w:val="24"/>
          <w:szCs w:val="24"/>
        </w:rPr>
      </w:pPr>
      <w:r w:rsidRPr="00BB19D5">
        <w:rPr>
          <w:rFonts w:ascii="Times New Roman" w:eastAsia="Times New Roman" w:hAnsi="Times New Roman" w:cs="Times New Roman"/>
          <w:bCs/>
          <w:sz w:val="24"/>
          <w:szCs w:val="24"/>
        </w:rPr>
        <w:t xml:space="preserve">                                                                               </w:t>
      </w:r>
      <w:r w:rsidRPr="00BB19D5">
        <w:rPr>
          <w:rFonts w:ascii="Times New Roman" w:hAnsi="Times New Roman" w:cs="Times New Roman"/>
          <w:sz w:val="24"/>
          <w:szCs w:val="24"/>
        </w:rPr>
        <w:t xml:space="preserve">                                                                                              </w:t>
      </w:r>
      <w:r w:rsidRPr="00BB19D5">
        <w:rPr>
          <w:rFonts w:ascii="Times New Roman" w:eastAsia="Times New Roman" w:hAnsi="Times New Roman" w:cs="Times New Roman"/>
          <w:bCs/>
          <w:sz w:val="24"/>
          <w:szCs w:val="24"/>
        </w:rPr>
        <w:t xml:space="preserve">                                                                                                                       </w:t>
      </w:r>
    </w:p>
    <w:p w:rsidR="009969ED" w:rsidRDefault="009969ED" w:rsidP="009969ED">
      <w:pPr>
        <w:spacing w:before="100" w:beforeAutospacing="1" w:after="100" w:afterAutospacing="1" w:line="240" w:lineRule="auto"/>
        <w:outlineLvl w:val="3"/>
      </w:pPr>
    </w:p>
    <w:p w:rsidR="009969ED" w:rsidRDefault="00D26246" w:rsidP="00D26246">
      <w:pPr>
        <w:spacing w:before="100" w:beforeAutospacing="1" w:after="100" w:afterAutospacing="1" w:line="240" w:lineRule="auto"/>
        <w:ind w:left="2160" w:firstLine="720"/>
        <w:outlineLvl w:val="3"/>
      </w:pPr>
      <w:r w:rsidRPr="00343748">
        <w:rPr>
          <w:b/>
          <w:sz w:val="40"/>
          <w:szCs w:val="40"/>
        </w:rPr>
        <w:t>Description</w:t>
      </w:r>
      <w:r>
        <w:rPr>
          <w:b/>
          <w:sz w:val="40"/>
          <w:szCs w:val="40"/>
        </w:rPr>
        <w:t xml:space="preserve"> des </w:t>
      </w:r>
      <w:proofErr w:type="spellStart"/>
      <w:r>
        <w:rPr>
          <w:b/>
          <w:sz w:val="40"/>
          <w:szCs w:val="40"/>
        </w:rPr>
        <w:t>Cours</w:t>
      </w:r>
      <w:proofErr w:type="spellEnd"/>
    </w:p>
    <w:p w:rsidR="009969ED" w:rsidRPr="00343748" w:rsidRDefault="00D26246" w:rsidP="00D26246">
      <w:pPr>
        <w:spacing w:before="100" w:beforeAutospacing="1" w:after="100" w:afterAutospacing="1" w:line="240" w:lineRule="auto"/>
        <w:ind w:left="2160" w:firstLine="720"/>
        <w:outlineLvl w:val="1"/>
        <w:rPr>
          <w:b/>
          <w:sz w:val="40"/>
          <w:szCs w:val="40"/>
        </w:rPr>
      </w:pPr>
      <w:proofErr w:type="spellStart"/>
      <w:r>
        <w:rPr>
          <w:b/>
          <w:sz w:val="40"/>
          <w:szCs w:val="40"/>
        </w:rPr>
        <w:t>Voir</w:t>
      </w:r>
      <w:proofErr w:type="spellEnd"/>
      <w:r w:rsidR="009969ED" w:rsidRPr="00343748">
        <w:rPr>
          <w:b/>
          <w:sz w:val="40"/>
          <w:szCs w:val="40"/>
        </w:rPr>
        <w:t xml:space="preserve"> Pages</w:t>
      </w:r>
      <w:r>
        <w:rPr>
          <w:b/>
          <w:sz w:val="40"/>
          <w:szCs w:val="40"/>
        </w:rPr>
        <w:t xml:space="preserve"> </w:t>
      </w:r>
      <w:proofErr w:type="spellStart"/>
      <w:r>
        <w:rPr>
          <w:b/>
          <w:sz w:val="40"/>
          <w:szCs w:val="40"/>
        </w:rPr>
        <w:t>Suivantes</w:t>
      </w:r>
      <w:proofErr w:type="spellEnd"/>
      <w:r w:rsidR="009969ED" w:rsidRPr="00343748">
        <w:rPr>
          <w:b/>
          <w:sz w:val="40"/>
          <w:szCs w:val="40"/>
        </w:rPr>
        <w:t xml:space="preserve"> </w:t>
      </w:r>
    </w:p>
    <w:p w:rsidR="009969ED" w:rsidRPr="00343748" w:rsidRDefault="009969ED" w:rsidP="009969ED">
      <w:pPr>
        <w:spacing w:before="100" w:beforeAutospacing="1" w:after="100" w:afterAutospacing="1" w:line="240" w:lineRule="auto"/>
        <w:ind w:left="2160" w:firstLine="720"/>
        <w:outlineLvl w:val="1"/>
        <w:rPr>
          <w:b/>
          <w:sz w:val="40"/>
          <w:szCs w:val="40"/>
        </w:rPr>
      </w:pPr>
      <w:r>
        <w:rPr>
          <w:b/>
          <w:sz w:val="40"/>
          <w:szCs w:val="40"/>
        </w:rPr>
        <w:t xml:space="preserve"> </w:t>
      </w:r>
    </w:p>
    <w:p w:rsidR="009969ED" w:rsidRDefault="00702ADE" w:rsidP="009969ED">
      <w:pPr>
        <w:spacing w:before="100" w:beforeAutospacing="1" w:after="100" w:afterAutospacing="1" w:line="240" w:lineRule="auto"/>
        <w:outlineLvl w:val="3"/>
      </w:pPr>
      <w:r>
        <w:tab/>
      </w:r>
      <w:r>
        <w:tab/>
      </w:r>
      <w:r>
        <w:tab/>
        <w:t xml:space="preserve"> </w:t>
      </w:r>
      <w:r w:rsidR="000750CF">
        <w:tab/>
      </w:r>
    </w:p>
    <w:p w:rsidR="009969ED" w:rsidRDefault="009969ED" w:rsidP="009969ED">
      <w:pPr>
        <w:spacing w:before="100" w:beforeAutospacing="1" w:after="100" w:afterAutospacing="1" w:line="240" w:lineRule="auto"/>
        <w:outlineLvl w:val="3"/>
      </w:pPr>
    </w:p>
    <w:p w:rsidR="009969ED" w:rsidRDefault="009969ED" w:rsidP="009969ED">
      <w:pPr>
        <w:spacing w:before="100" w:beforeAutospacing="1" w:after="100" w:afterAutospacing="1" w:line="240" w:lineRule="auto"/>
        <w:outlineLvl w:val="3"/>
      </w:pPr>
    </w:p>
    <w:p w:rsidR="009969ED" w:rsidRDefault="009969ED" w:rsidP="009969ED">
      <w:pPr>
        <w:spacing w:before="100" w:beforeAutospacing="1" w:after="100" w:afterAutospacing="1" w:line="240" w:lineRule="auto"/>
        <w:outlineLvl w:val="3"/>
      </w:pPr>
    </w:p>
    <w:p w:rsidR="009969ED" w:rsidRDefault="009969ED" w:rsidP="009969ED">
      <w:pPr>
        <w:spacing w:before="100" w:beforeAutospacing="1" w:after="100" w:afterAutospacing="1" w:line="240" w:lineRule="auto"/>
        <w:outlineLvl w:val="3"/>
      </w:pPr>
    </w:p>
    <w:p w:rsidR="009969ED" w:rsidRDefault="009969ED" w:rsidP="009969ED">
      <w:pPr>
        <w:spacing w:before="100" w:beforeAutospacing="1" w:after="100" w:afterAutospacing="1" w:line="240" w:lineRule="auto"/>
        <w:outlineLvl w:val="3"/>
      </w:pPr>
    </w:p>
    <w:p w:rsidR="009969ED" w:rsidRDefault="009969ED" w:rsidP="009969ED">
      <w:pPr>
        <w:spacing w:before="100" w:beforeAutospacing="1" w:after="100" w:afterAutospacing="1" w:line="240" w:lineRule="auto"/>
        <w:outlineLvl w:val="3"/>
      </w:pPr>
    </w:p>
    <w:p w:rsidR="009969ED" w:rsidRDefault="009969ED" w:rsidP="009969ED">
      <w:pPr>
        <w:spacing w:before="100" w:beforeAutospacing="1" w:after="100" w:afterAutospacing="1" w:line="240" w:lineRule="auto"/>
        <w:outlineLvl w:val="3"/>
      </w:pPr>
    </w:p>
    <w:p w:rsidR="009969ED" w:rsidRDefault="009969ED" w:rsidP="009969ED">
      <w:pPr>
        <w:spacing w:before="100" w:beforeAutospacing="1" w:after="100" w:afterAutospacing="1" w:line="240" w:lineRule="auto"/>
        <w:outlineLvl w:val="3"/>
      </w:pPr>
    </w:p>
    <w:p w:rsidR="009969ED" w:rsidRDefault="009969ED" w:rsidP="009969ED">
      <w:pPr>
        <w:spacing w:before="100" w:beforeAutospacing="1" w:after="100" w:afterAutospacing="1" w:line="240" w:lineRule="auto"/>
        <w:outlineLvl w:val="3"/>
      </w:pPr>
    </w:p>
    <w:p w:rsidR="009969ED" w:rsidRDefault="009969ED" w:rsidP="009969ED">
      <w:pPr>
        <w:spacing w:before="100" w:beforeAutospacing="1" w:after="100" w:afterAutospacing="1" w:line="240" w:lineRule="auto"/>
        <w:outlineLvl w:val="3"/>
      </w:pPr>
    </w:p>
    <w:p w:rsidR="000750CF" w:rsidRPr="000C6943" w:rsidRDefault="009969ED" w:rsidP="009969ED">
      <w:pPr>
        <w:spacing w:before="100" w:beforeAutospacing="1" w:after="100" w:afterAutospacing="1" w:line="240" w:lineRule="auto"/>
        <w:outlineLvl w:val="3"/>
      </w:pPr>
      <w:r>
        <w:tab/>
      </w:r>
      <w:r>
        <w:tab/>
      </w:r>
      <w:r>
        <w:tab/>
      </w:r>
      <w:r>
        <w:tab/>
      </w:r>
      <w:r>
        <w:tab/>
      </w:r>
      <w:r>
        <w:tab/>
      </w:r>
      <w:r>
        <w:tab/>
      </w:r>
      <w:r>
        <w:tab/>
      </w:r>
      <w:r>
        <w:tab/>
      </w:r>
      <w:r>
        <w:tab/>
      </w:r>
      <w:r>
        <w:tab/>
        <w:t>p.8</w:t>
      </w:r>
      <w:r w:rsidR="000750CF">
        <w:tab/>
      </w:r>
      <w:r w:rsidR="000750CF">
        <w:tab/>
      </w:r>
      <w:r w:rsidR="000750CF">
        <w:tab/>
      </w:r>
      <w:r w:rsidR="000750CF">
        <w:tab/>
      </w:r>
      <w:r w:rsidR="000750CF">
        <w:tab/>
      </w:r>
    </w:p>
    <w:p w:rsidR="000750CF" w:rsidRDefault="000750CF" w:rsidP="000750CF">
      <w:pPr>
        <w:spacing w:before="100" w:beforeAutospacing="1" w:after="100" w:afterAutospacing="1" w:line="240" w:lineRule="auto"/>
        <w:ind w:left="2880"/>
        <w:outlineLvl w:val="3"/>
      </w:pPr>
      <w:r>
        <w:rPr>
          <w:sz w:val="32"/>
          <w:szCs w:val="32"/>
        </w:rPr>
        <w:t xml:space="preserve">  </w:t>
      </w:r>
      <w:r w:rsidRPr="000750CF">
        <w:rPr>
          <w:sz w:val="32"/>
          <w:szCs w:val="32"/>
        </w:rPr>
        <w:t>Description</w:t>
      </w:r>
      <w:r w:rsidR="00D26246">
        <w:rPr>
          <w:sz w:val="32"/>
          <w:szCs w:val="32"/>
        </w:rPr>
        <w:t xml:space="preserve"> des </w:t>
      </w:r>
      <w:proofErr w:type="spellStart"/>
      <w:r w:rsidR="00D26246">
        <w:rPr>
          <w:sz w:val="32"/>
          <w:szCs w:val="32"/>
        </w:rPr>
        <w:t>Cours</w:t>
      </w:r>
      <w:proofErr w:type="spellEnd"/>
      <w:r w:rsidRPr="000750CF">
        <w:rPr>
          <w:sz w:val="32"/>
          <w:szCs w:val="32"/>
        </w:rPr>
        <w:t xml:space="preserve">   </w:t>
      </w:r>
      <w:r w:rsidR="009969ED">
        <w:rPr>
          <w:sz w:val="32"/>
          <w:szCs w:val="32"/>
        </w:rPr>
        <w:t xml:space="preserve"> </w:t>
      </w:r>
      <w:r w:rsidRPr="000750CF">
        <w:rPr>
          <w:sz w:val="32"/>
          <w:szCs w:val="32"/>
        </w:rPr>
        <w:t xml:space="preserve">                                                                                                                                                                                                                                                                                                                                                                                                                                              </w:t>
      </w:r>
    </w:p>
    <w:p w:rsidR="001B3D6E" w:rsidRDefault="00953930" w:rsidP="00CF7D12">
      <w:pPr>
        <w:spacing w:before="100" w:beforeAutospacing="1" w:after="100" w:afterAutospacing="1" w:line="240" w:lineRule="auto"/>
        <w:outlineLvl w:val="3"/>
        <w:rPr>
          <w:rFonts w:ascii="Times New Roman" w:eastAsia="Times New Roman" w:hAnsi="Times New Roman" w:cs="Times New Roman"/>
          <w:sz w:val="24"/>
          <w:szCs w:val="24"/>
        </w:rPr>
      </w:pPr>
      <w:hyperlink r:id="rId37" w:anchor="039ecb7ce92ee3505" w:history="1">
        <w:r w:rsidR="001B3D6E" w:rsidRPr="007D4378">
          <w:rPr>
            <w:rFonts w:ascii="Times New Roman" w:eastAsia="Times New Roman" w:hAnsi="Times New Roman" w:cs="Times New Roman"/>
            <w:b/>
            <w:bCs/>
            <w:color w:val="000000" w:themeColor="text1"/>
            <w:sz w:val="24"/>
            <w:szCs w:val="24"/>
          </w:rPr>
          <w:t>ESLP120- Grammar &amp; Vocabulary Development – Beginner</w:t>
        </w:r>
        <w:r w:rsidR="001B3D6E" w:rsidRPr="007D4378">
          <w:rPr>
            <w:rFonts w:ascii="Times New Roman" w:eastAsia="Times New Roman" w:hAnsi="Times New Roman" w:cs="Times New Roman"/>
            <w:b/>
            <w:bCs/>
            <w:color w:val="000000" w:themeColor="text1"/>
            <w:sz w:val="24"/>
            <w:szCs w:val="24"/>
            <w:u w:val="single"/>
          </w:rPr>
          <w:t xml:space="preserve"> </w:t>
        </w:r>
      </w:hyperlink>
      <w:r w:rsidR="00CF7D12">
        <w:rPr>
          <w:rFonts w:ascii="Times New Roman" w:eastAsia="Times New Roman" w:hAnsi="Times New Roman" w:cs="Times New Roman"/>
          <w:b/>
          <w:bCs/>
          <w:sz w:val="24"/>
          <w:szCs w:val="24"/>
        </w:rPr>
        <w:t xml:space="preserve">                                               </w:t>
      </w:r>
      <w:r w:rsidR="001B3D6E" w:rsidRPr="001B3D6E">
        <w:rPr>
          <w:rFonts w:ascii="Times New Roman" w:eastAsia="Times New Roman" w:hAnsi="Times New Roman" w:cs="Times New Roman"/>
          <w:sz w:val="24"/>
          <w:szCs w:val="24"/>
        </w:rPr>
        <w:t>Understanding the grammar and the vocabulary of any language is essential for becoming a skilled and accurate user of that language. This course introduces learners to the skills of the English grammar, vocabulary and pronunciation at the beginner level. Students work on varied exercises that provide them with the practice of grammar, vocabulary and pronunciation</w:t>
      </w:r>
      <w:r w:rsidR="00CF7D12">
        <w:rPr>
          <w:rFonts w:ascii="Times New Roman" w:eastAsia="Times New Roman" w:hAnsi="Times New Roman" w:cs="Times New Roman"/>
          <w:sz w:val="24"/>
          <w:szCs w:val="24"/>
        </w:rPr>
        <w:t>.</w:t>
      </w:r>
    </w:p>
    <w:p w:rsidR="009C1E55" w:rsidRPr="00CF7D12" w:rsidRDefault="009C1E55" w:rsidP="00CF7D12">
      <w:pPr>
        <w:spacing w:before="100" w:beforeAutospacing="1" w:after="100" w:afterAutospacing="1" w:line="240" w:lineRule="auto"/>
        <w:outlineLvl w:val="3"/>
        <w:rPr>
          <w:rFonts w:ascii="Times New Roman" w:eastAsia="Times New Roman" w:hAnsi="Times New Roman" w:cs="Times New Roman"/>
          <w:b/>
          <w:bCs/>
          <w:sz w:val="24"/>
          <w:szCs w:val="24"/>
        </w:rPr>
      </w:pPr>
      <w:r w:rsidRPr="009C1E55">
        <w:rPr>
          <w:rFonts w:ascii="Times New Roman" w:eastAsia="Times New Roman" w:hAnsi="Times New Roman" w:cs="Times New Roman"/>
          <w:b/>
          <w:sz w:val="24"/>
          <w:szCs w:val="24"/>
        </w:rPr>
        <w:t xml:space="preserve">ESLP125-Grammar &amp; Editing I                                                                                                                    </w:t>
      </w:r>
      <w:r w:rsidRPr="009C1E55">
        <w:rPr>
          <w:rFonts w:ascii="Times New Roman" w:hAnsi="Times New Roman" w:cs="Times New Roman"/>
          <w:sz w:val="24"/>
          <w:szCs w:val="24"/>
        </w:rPr>
        <w:t xml:space="preserve">This course covers the structures of English grammar in which English language learners are most likely to make errors. </w:t>
      </w:r>
      <w:proofErr w:type="gramStart"/>
      <w:r w:rsidRPr="009C1E55">
        <w:rPr>
          <w:rFonts w:ascii="Times New Roman" w:hAnsi="Times New Roman" w:cs="Times New Roman"/>
          <w:sz w:val="24"/>
          <w:szCs w:val="24"/>
        </w:rPr>
        <w:t>Students practice editing as they learn the structures of English grammar.</w:t>
      </w:r>
      <w:proofErr w:type="gramEnd"/>
      <w:r w:rsidRPr="009C1E55">
        <w:rPr>
          <w:rFonts w:ascii="Times New Roman" w:hAnsi="Times New Roman" w:cs="Times New Roman"/>
          <w:sz w:val="24"/>
          <w:szCs w:val="24"/>
        </w:rPr>
        <w:t xml:space="preserve"> The course will help students to proofread and edit their own writing at the sentence level. This course is for students who have some knowledge of the English grammar at the beginner level and wish to learn more at this level.</w:t>
      </w:r>
      <w:r>
        <w:t xml:space="preserve"> </w:t>
      </w:r>
    </w:p>
    <w:p w:rsidR="00F354E6" w:rsidRPr="00B90CC8" w:rsidRDefault="00953930" w:rsidP="00CF7D12">
      <w:pPr>
        <w:spacing w:before="100" w:beforeAutospacing="1" w:after="100" w:afterAutospacing="1" w:line="240" w:lineRule="auto"/>
        <w:outlineLvl w:val="3"/>
        <w:rPr>
          <w:rFonts w:ascii="Times New Roman" w:eastAsia="Times New Roman" w:hAnsi="Times New Roman" w:cs="Times New Roman"/>
          <w:sz w:val="24"/>
          <w:szCs w:val="24"/>
        </w:rPr>
      </w:pPr>
      <w:hyperlink r:id="rId38" w:anchor="1d311795fffd12bfb" w:history="1">
        <w:r w:rsidR="00F354E6">
          <w:rPr>
            <w:rFonts w:ascii="Times New Roman" w:eastAsia="Times New Roman" w:hAnsi="Times New Roman" w:cs="Times New Roman"/>
            <w:b/>
            <w:bCs/>
            <w:color w:val="000000" w:themeColor="text1"/>
            <w:sz w:val="24"/>
            <w:szCs w:val="24"/>
          </w:rPr>
          <w:t>ESLP130- Grammar &amp; Edi</w:t>
        </w:r>
        <w:r w:rsidR="00CF7D12" w:rsidRPr="007D4378">
          <w:rPr>
            <w:rFonts w:ascii="Times New Roman" w:eastAsia="Times New Roman" w:hAnsi="Times New Roman" w:cs="Times New Roman"/>
            <w:b/>
            <w:bCs/>
            <w:color w:val="000000" w:themeColor="text1"/>
            <w:sz w:val="24"/>
            <w:szCs w:val="24"/>
          </w:rPr>
          <w:t>t</w:t>
        </w:r>
        <w:r w:rsidR="00F354E6">
          <w:rPr>
            <w:rFonts w:ascii="Times New Roman" w:eastAsia="Times New Roman" w:hAnsi="Times New Roman" w:cs="Times New Roman"/>
            <w:b/>
            <w:bCs/>
            <w:color w:val="000000" w:themeColor="text1"/>
            <w:sz w:val="24"/>
            <w:szCs w:val="24"/>
          </w:rPr>
          <w:t xml:space="preserve">ing II    </w:t>
        </w:r>
      </w:hyperlink>
      <w:r w:rsidR="00B90CC8">
        <w:t xml:space="preserve">                                                                                                                               </w:t>
      </w:r>
      <w:r w:rsidR="00B90CC8" w:rsidRPr="00B90CC8">
        <w:t xml:space="preserve"> </w:t>
      </w:r>
      <w:r w:rsidR="00B90CC8" w:rsidRPr="00B90CC8">
        <w:rPr>
          <w:rFonts w:ascii="Times New Roman" w:hAnsi="Times New Roman" w:cs="Times New Roman"/>
          <w:sz w:val="24"/>
          <w:szCs w:val="24"/>
        </w:rPr>
        <w:t xml:space="preserve">Students learn complex grammatical forms and sentence structures in English with the goal of producing minimum errors in speaking and writing.  </w:t>
      </w:r>
      <w:r w:rsidR="00B90CC8" w:rsidRPr="00B90CC8">
        <w:rPr>
          <w:rStyle w:val="Strong"/>
          <w:rFonts w:ascii="Times New Roman" w:hAnsi="Times New Roman" w:cs="Times New Roman"/>
          <w:sz w:val="24"/>
          <w:szCs w:val="24"/>
        </w:rPr>
        <w:t>Prerequisite:</w:t>
      </w:r>
      <w:r w:rsidR="00B90CC8" w:rsidRPr="00B90CC8">
        <w:rPr>
          <w:rFonts w:ascii="Times New Roman" w:hAnsi="Times New Roman" w:cs="Times New Roman"/>
          <w:sz w:val="24"/>
          <w:szCs w:val="24"/>
        </w:rPr>
        <w:t xml:space="preserve"> Successful completion of ESL125-Grammar and Editing I.</w:t>
      </w:r>
      <w:r w:rsidR="00CF7D12" w:rsidRPr="00B90CC8">
        <w:rPr>
          <w:rFonts w:ascii="Times New Roman" w:eastAsia="Times New Roman" w:hAnsi="Times New Roman" w:cs="Times New Roman"/>
          <w:b/>
          <w:bCs/>
          <w:sz w:val="24"/>
          <w:szCs w:val="24"/>
        </w:rPr>
        <w:t xml:space="preserve">                                                   </w:t>
      </w:r>
      <w:r w:rsidR="00F354E6" w:rsidRPr="00B90CC8">
        <w:rPr>
          <w:rFonts w:ascii="Times New Roman" w:eastAsia="Times New Roman" w:hAnsi="Times New Roman" w:cs="Times New Roman"/>
          <w:b/>
          <w:bCs/>
          <w:sz w:val="24"/>
          <w:szCs w:val="24"/>
        </w:rPr>
        <w:t xml:space="preserve">                                                                 </w:t>
      </w:r>
    </w:p>
    <w:p w:rsidR="00B90CC8" w:rsidRPr="009969ED" w:rsidRDefault="00953930" w:rsidP="00CC1247">
      <w:pPr>
        <w:spacing w:before="100" w:beforeAutospacing="1" w:after="100" w:afterAutospacing="1" w:line="240" w:lineRule="auto"/>
        <w:outlineLvl w:val="3"/>
        <w:rPr>
          <w:rFonts w:ascii="Times New Roman" w:eastAsia="Times New Roman" w:hAnsi="Times New Roman" w:cs="Times New Roman"/>
          <w:sz w:val="24"/>
          <w:szCs w:val="24"/>
        </w:rPr>
      </w:pPr>
      <w:hyperlink r:id="rId39" w:anchor="dba714e492a4959cc" w:history="1">
        <w:r w:rsidR="00CC1247" w:rsidRPr="0026294B">
          <w:rPr>
            <w:rFonts w:ascii="Times New Roman" w:eastAsia="Times New Roman" w:hAnsi="Times New Roman" w:cs="Times New Roman"/>
            <w:b/>
            <w:bCs/>
            <w:color w:val="000000" w:themeColor="text1"/>
            <w:sz w:val="24"/>
            <w:szCs w:val="24"/>
          </w:rPr>
          <w:t>ESLP140- Communicative Skills in Listening &amp; Speaking-Beginner</w:t>
        </w:r>
        <w:r w:rsidR="00CC1247" w:rsidRPr="00CC1247">
          <w:rPr>
            <w:rFonts w:ascii="Times New Roman" w:eastAsia="Times New Roman" w:hAnsi="Times New Roman" w:cs="Times New Roman"/>
            <w:b/>
            <w:bCs/>
            <w:color w:val="0000FF"/>
            <w:sz w:val="24"/>
            <w:szCs w:val="24"/>
            <w:u w:val="single"/>
          </w:rPr>
          <w:t xml:space="preserve"> </w:t>
        </w:r>
      </w:hyperlink>
      <w:r w:rsidR="00CC1247">
        <w:rPr>
          <w:rFonts w:ascii="Times New Roman" w:eastAsia="Times New Roman" w:hAnsi="Times New Roman" w:cs="Times New Roman"/>
          <w:b/>
          <w:bCs/>
          <w:sz w:val="24"/>
          <w:szCs w:val="24"/>
        </w:rPr>
        <w:t xml:space="preserve">                                                              </w:t>
      </w:r>
      <w:r w:rsidR="00CC1247" w:rsidRPr="00CC1247">
        <w:rPr>
          <w:rFonts w:ascii="Times New Roman" w:eastAsia="Times New Roman" w:hAnsi="Times New Roman" w:cs="Times New Roman"/>
          <w:sz w:val="24"/>
          <w:szCs w:val="24"/>
        </w:rPr>
        <w:t>This course is a combined skills course as it integrates the acquisition of all four skills of English-reading, writing, listening and speaking. Students develop grammar skills and new vocabulary through short readings, which they practice extensively in speaking and writing at the sentence level. Special emphasis is placed on sentence level accuracy in conversation and listening skills development with a focus on pronunciation of the most common words in English</w:t>
      </w:r>
      <w:r w:rsidR="00BD3B2B">
        <w:rPr>
          <w:rFonts w:ascii="Times New Roman" w:eastAsia="Times New Roman" w:hAnsi="Times New Roman" w:cs="Times New Roman"/>
          <w:sz w:val="24"/>
          <w:szCs w:val="24"/>
        </w:rPr>
        <w:t>.</w:t>
      </w:r>
      <w:r w:rsidR="00BD3B2B">
        <w:rPr>
          <w:rFonts w:ascii="Times New Roman" w:eastAsia="Times New Roman" w:hAnsi="Times New Roman" w:cs="Times New Roman"/>
          <w:sz w:val="24"/>
          <w:szCs w:val="24"/>
        </w:rPr>
        <w:tab/>
      </w:r>
    </w:p>
    <w:p w:rsidR="00BD3B2B" w:rsidRPr="00B90CC8" w:rsidRDefault="00B90CC8" w:rsidP="00CC1247">
      <w:pPr>
        <w:spacing w:before="100" w:beforeAutospacing="1" w:after="100" w:afterAutospacing="1" w:line="240" w:lineRule="auto"/>
        <w:outlineLvl w:val="3"/>
        <w:rPr>
          <w:rFonts w:ascii="Times New Roman" w:eastAsia="Times New Roman" w:hAnsi="Times New Roman" w:cs="Times New Roman"/>
          <w:bCs/>
          <w:sz w:val="24"/>
          <w:szCs w:val="24"/>
        </w:rPr>
      </w:pPr>
      <w:r w:rsidRPr="00B90CC8">
        <w:rPr>
          <w:rFonts w:ascii="Times New Roman" w:eastAsia="Times New Roman" w:hAnsi="Times New Roman" w:cs="Times New Roman"/>
          <w:b/>
          <w:bCs/>
          <w:sz w:val="24"/>
          <w:szCs w:val="24"/>
        </w:rPr>
        <w:t>ESLP145-Reading Comprehension &amp; Writing I</w:t>
      </w:r>
      <w:r>
        <w:rPr>
          <w:rFonts w:ascii="Times New Roman" w:eastAsia="Times New Roman" w:hAnsi="Times New Roman" w:cs="Times New Roman"/>
          <w:bCs/>
          <w:sz w:val="24"/>
          <w:szCs w:val="24"/>
        </w:rPr>
        <w:t xml:space="preserve">                                                                                                 </w:t>
      </w:r>
      <w:r w:rsidRPr="00B90CC8">
        <w:rPr>
          <w:rFonts w:ascii="Times New Roman" w:hAnsi="Times New Roman" w:cs="Times New Roman"/>
          <w:sz w:val="24"/>
          <w:szCs w:val="24"/>
        </w:rPr>
        <w:t>In this course, students develop reading skills - prediction, comprehension of main ideas and details, and inferences. Students are also introduced to essential skills in writing at the paragraph level.</w:t>
      </w:r>
      <w:r w:rsidR="00BD3B2B">
        <w:rPr>
          <w:rFonts w:ascii="Times New Roman" w:eastAsia="Times New Roman" w:hAnsi="Times New Roman" w:cs="Times New Roman"/>
          <w:sz w:val="24"/>
          <w:szCs w:val="24"/>
        </w:rPr>
        <w:tab/>
      </w:r>
      <w:r w:rsidR="00BD3B2B">
        <w:rPr>
          <w:rFonts w:ascii="Times New Roman" w:eastAsia="Times New Roman" w:hAnsi="Times New Roman" w:cs="Times New Roman"/>
          <w:sz w:val="24"/>
          <w:szCs w:val="24"/>
        </w:rPr>
        <w:tab/>
      </w:r>
      <w:r w:rsidR="00BD3B2B">
        <w:rPr>
          <w:rFonts w:ascii="Times New Roman" w:eastAsia="Times New Roman" w:hAnsi="Times New Roman" w:cs="Times New Roman"/>
          <w:sz w:val="24"/>
          <w:szCs w:val="24"/>
        </w:rPr>
        <w:tab/>
      </w:r>
      <w:r w:rsidR="00BD3B2B">
        <w:rPr>
          <w:rFonts w:ascii="Times New Roman" w:eastAsia="Times New Roman" w:hAnsi="Times New Roman" w:cs="Times New Roman"/>
          <w:sz w:val="24"/>
          <w:szCs w:val="24"/>
        </w:rPr>
        <w:tab/>
      </w:r>
      <w:r w:rsidR="00BD3B2B">
        <w:rPr>
          <w:rFonts w:ascii="Times New Roman" w:eastAsia="Times New Roman" w:hAnsi="Times New Roman" w:cs="Times New Roman"/>
          <w:sz w:val="24"/>
          <w:szCs w:val="24"/>
        </w:rPr>
        <w:tab/>
      </w:r>
      <w:r w:rsidR="00BD3B2B">
        <w:rPr>
          <w:rFonts w:ascii="Times New Roman" w:eastAsia="Times New Roman" w:hAnsi="Times New Roman" w:cs="Times New Roman"/>
          <w:sz w:val="24"/>
          <w:szCs w:val="24"/>
        </w:rPr>
        <w:tab/>
      </w:r>
      <w:r w:rsidR="00BD3B2B">
        <w:rPr>
          <w:rFonts w:ascii="Times New Roman" w:eastAsia="Times New Roman" w:hAnsi="Times New Roman" w:cs="Times New Roman"/>
          <w:sz w:val="24"/>
          <w:szCs w:val="24"/>
        </w:rPr>
        <w:tab/>
      </w:r>
      <w:r w:rsidR="00BD3B2B">
        <w:rPr>
          <w:rFonts w:ascii="Times New Roman" w:eastAsia="Times New Roman" w:hAnsi="Times New Roman" w:cs="Times New Roman"/>
          <w:sz w:val="24"/>
          <w:szCs w:val="24"/>
        </w:rPr>
        <w:tab/>
      </w:r>
      <w:r w:rsidR="00BD3B2B">
        <w:rPr>
          <w:rFonts w:ascii="Times New Roman" w:eastAsia="Times New Roman" w:hAnsi="Times New Roman" w:cs="Times New Roman"/>
          <w:sz w:val="24"/>
          <w:szCs w:val="24"/>
        </w:rPr>
        <w:tab/>
      </w:r>
    </w:p>
    <w:p w:rsidR="00973297" w:rsidRDefault="00953930" w:rsidP="00FD5310">
      <w:pPr>
        <w:spacing w:before="100" w:beforeAutospacing="1" w:after="100" w:afterAutospacing="1" w:line="240" w:lineRule="auto"/>
        <w:outlineLvl w:val="3"/>
        <w:rPr>
          <w:rFonts w:ascii="Times New Roman" w:eastAsia="Times New Roman" w:hAnsi="Times New Roman" w:cs="Times New Roman"/>
          <w:sz w:val="24"/>
          <w:szCs w:val="24"/>
        </w:rPr>
      </w:pPr>
      <w:hyperlink r:id="rId40" w:anchor="0d107c59c1f1a2f86" w:history="1">
        <w:r w:rsidR="00FD5310" w:rsidRPr="0026294B">
          <w:rPr>
            <w:rFonts w:ascii="Times New Roman" w:eastAsia="Times New Roman" w:hAnsi="Times New Roman" w:cs="Times New Roman"/>
            <w:b/>
            <w:bCs/>
            <w:color w:val="000000" w:themeColor="text1"/>
            <w:sz w:val="24"/>
            <w:szCs w:val="24"/>
          </w:rPr>
          <w:t>ESLP150- Communicative Skills in Listening &amp; Speaking - Low Intermediate</w:t>
        </w:r>
      </w:hyperlink>
      <w:r w:rsidR="00FD5310">
        <w:rPr>
          <w:rFonts w:ascii="Times New Roman" w:eastAsia="Times New Roman" w:hAnsi="Times New Roman" w:cs="Times New Roman"/>
          <w:b/>
          <w:bCs/>
          <w:sz w:val="24"/>
          <w:szCs w:val="24"/>
        </w:rPr>
        <w:t xml:space="preserve">                                      </w:t>
      </w:r>
      <w:r w:rsidR="00FD5310" w:rsidRPr="00FD5310">
        <w:rPr>
          <w:rFonts w:ascii="Times New Roman" w:eastAsia="Times New Roman" w:hAnsi="Times New Roman" w:cs="Times New Roman"/>
          <w:sz w:val="24"/>
          <w:szCs w:val="24"/>
        </w:rPr>
        <w:t>This is a continuation of ESLP140. Students continue to practice listening and speaking skills through listening, reading and practicing short conversations with others. Special emphasis is placed on sentence and paragraph level accuracy in conversation with a focus on pronunciation of the most common words in English</w:t>
      </w:r>
      <w:r w:rsidR="00702200">
        <w:rPr>
          <w:rFonts w:ascii="Times New Roman" w:eastAsia="Times New Roman" w:hAnsi="Times New Roman" w:cs="Times New Roman"/>
          <w:sz w:val="24"/>
          <w:szCs w:val="24"/>
        </w:rPr>
        <w:t>.</w:t>
      </w:r>
    </w:p>
    <w:p w:rsidR="009969ED" w:rsidRDefault="009969ED" w:rsidP="00FD5310">
      <w:pPr>
        <w:spacing w:before="100" w:beforeAutospacing="1" w:after="100" w:afterAutospacing="1" w:line="240" w:lineRule="auto"/>
        <w:outlineLvl w:val="3"/>
        <w:rPr>
          <w:rFonts w:ascii="Times New Roman" w:eastAsia="Times New Roman" w:hAnsi="Times New Roman" w:cs="Times New Roman"/>
          <w:sz w:val="24"/>
          <w:szCs w:val="24"/>
        </w:rPr>
      </w:pPr>
    </w:p>
    <w:p w:rsidR="009969ED" w:rsidRDefault="009969ED" w:rsidP="00FD5310">
      <w:pPr>
        <w:spacing w:before="100" w:beforeAutospacing="1" w:after="100" w:afterAutospacing="1" w:line="240" w:lineRule="auto"/>
        <w:outlineLvl w:val="3"/>
        <w:rPr>
          <w:rFonts w:ascii="Times New Roman" w:eastAsia="Times New Roman" w:hAnsi="Times New Roman" w:cs="Times New Roman"/>
          <w:sz w:val="24"/>
          <w:szCs w:val="24"/>
        </w:rPr>
      </w:pPr>
    </w:p>
    <w:p w:rsidR="009969ED" w:rsidRDefault="009969ED" w:rsidP="00FD5310">
      <w:pPr>
        <w:spacing w:before="100" w:beforeAutospacing="1" w:after="100" w:afterAutospacing="1" w:line="240" w:lineRule="auto"/>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t xml:space="preserve">p.9 </w:t>
      </w:r>
    </w:p>
    <w:p w:rsidR="00802E3C" w:rsidRDefault="00973297" w:rsidP="00FD5310">
      <w:pPr>
        <w:spacing w:before="100" w:beforeAutospacing="1" w:after="100" w:afterAutospacing="1" w:line="240" w:lineRule="auto"/>
        <w:outlineLvl w:val="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ESLP155</w:t>
      </w:r>
      <w:r w:rsidRPr="00B90CC8">
        <w:rPr>
          <w:rFonts w:ascii="Times New Roman" w:eastAsia="Times New Roman" w:hAnsi="Times New Roman" w:cs="Times New Roman"/>
          <w:b/>
          <w:bCs/>
          <w:sz w:val="24"/>
          <w:szCs w:val="24"/>
        </w:rPr>
        <w:t>-Reading Comprehension &amp; Writing</w:t>
      </w:r>
      <w:r>
        <w:rPr>
          <w:rFonts w:ascii="Times New Roman" w:eastAsia="Times New Roman" w:hAnsi="Times New Roman" w:cs="Times New Roman"/>
          <w:b/>
          <w:bCs/>
          <w:sz w:val="24"/>
          <w:szCs w:val="24"/>
        </w:rPr>
        <w:t xml:space="preserve"> II                                                                                        </w:t>
      </w:r>
      <w:r w:rsidRPr="00973297">
        <w:rPr>
          <w:rFonts w:ascii="Times New Roman" w:hAnsi="Times New Roman" w:cs="Times New Roman"/>
          <w:sz w:val="24"/>
          <w:szCs w:val="24"/>
        </w:rPr>
        <w:t>Students continue to develop reading comprehension skills - prediction, comprehension of main ideas and details, inferences, responding and formulating questions based on the reading. They continue to learn and practice essential skills in writing at the paragraph level.</w:t>
      </w:r>
      <w:r>
        <w:t xml:space="preserve"> </w:t>
      </w:r>
    </w:p>
    <w:p w:rsidR="00702200" w:rsidRDefault="00953930" w:rsidP="00702200">
      <w:pPr>
        <w:spacing w:before="100" w:beforeAutospacing="1" w:after="100" w:afterAutospacing="1" w:line="240" w:lineRule="auto"/>
        <w:outlineLvl w:val="3"/>
        <w:rPr>
          <w:rFonts w:ascii="Times New Roman" w:eastAsia="Times New Roman" w:hAnsi="Times New Roman" w:cs="Times New Roman"/>
          <w:sz w:val="24"/>
          <w:szCs w:val="24"/>
        </w:rPr>
      </w:pPr>
      <w:hyperlink r:id="rId41" w:anchor="78d9ed7fb97d3766a" w:history="1">
        <w:r w:rsidR="00702200" w:rsidRPr="0026294B">
          <w:rPr>
            <w:rFonts w:ascii="Times New Roman" w:eastAsia="Times New Roman" w:hAnsi="Times New Roman" w:cs="Times New Roman"/>
            <w:b/>
            <w:bCs/>
            <w:color w:val="000000" w:themeColor="text1"/>
            <w:sz w:val="24"/>
            <w:szCs w:val="24"/>
          </w:rPr>
          <w:t>ESLP160- Conversation Fluency –Intermediate</w:t>
        </w:r>
        <w:r w:rsidR="00702200" w:rsidRPr="007D4378">
          <w:rPr>
            <w:rFonts w:ascii="Times New Roman" w:eastAsia="Times New Roman" w:hAnsi="Times New Roman" w:cs="Times New Roman"/>
            <w:b/>
            <w:bCs/>
            <w:color w:val="0000FF"/>
            <w:sz w:val="24"/>
            <w:szCs w:val="24"/>
          </w:rPr>
          <w:t xml:space="preserve"> </w:t>
        </w:r>
      </w:hyperlink>
      <w:r w:rsidR="00702200">
        <w:rPr>
          <w:rFonts w:ascii="Times New Roman" w:eastAsia="Times New Roman" w:hAnsi="Times New Roman" w:cs="Times New Roman"/>
          <w:b/>
          <w:bCs/>
          <w:sz w:val="24"/>
          <w:szCs w:val="24"/>
        </w:rPr>
        <w:t xml:space="preserve">                                                                                        </w:t>
      </w:r>
      <w:proofErr w:type="gramStart"/>
      <w:r w:rsidR="00702200" w:rsidRPr="00702200">
        <w:rPr>
          <w:rFonts w:ascii="Times New Roman" w:eastAsia="Times New Roman" w:hAnsi="Times New Roman" w:cs="Times New Roman"/>
          <w:sz w:val="24"/>
          <w:szCs w:val="24"/>
        </w:rPr>
        <w:t>This</w:t>
      </w:r>
      <w:proofErr w:type="gramEnd"/>
      <w:r w:rsidR="00702200" w:rsidRPr="00702200">
        <w:rPr>
          <w:rFonts w:ascii="Times New Roman" w:eastAsia="Times New Roman" w:hAnsi="Times New Roman" w:cs="Times New Roman"/>
          <w:sz w:val="24"/>
          <w:szCs w:val="24"/>
        </w:rPr>
        <w:t xml:space="preserve"> is a continuation of ESLP150. Students continue to practice listening and speaking skills through listening and practicing short conversations with others</w:t>
      </w:r>
      <w:r w:rsidR="00702200">
        <w:rPr>
          <w:rFonts w:ascii="Times New Roman" w:eastAsia="Times New Roman" w:hAnsi="Times New Roman" w:cs="Times New Roman"/>
          <w:sz w:val="24"/>
          <w:szCs w:val="24"/>
        </w:rPr>
        <w:t>.</w:t>
      </w:r>
    </w:p>
    <w:p w:rsidR="003C0893" w:rsidRDefault="00953930" w:rsidP="003C0893">
      <w:pPr>
        <w:spacing w:before="100" w:beforeAutospacing="1" w:after="100" w:afterAutospacing="1" w:line="240" w:lineRule="auto"/>
        <w:outlineLvl w:val="3"/>
        <w:rPr>
          <w:rFonts w:ascii="Times New Roman" w:eastAsia="Times New Roman" w:hAnsi="Times New Roman" w:cs="Times New Roman"/>
          <w:sz w:val="24"/>
          <w:szCs w:val="24"/>
        </w:rPr>
      </w:pPr>
      <w:hyperlink r:id="rId42" w:anchor="bb50061a62fbbc0ad" w:history="1">
        <w:r w:rsidR="003C0893" w:rsidRPr="0026294B">
          <w:rPr>
            <w:rFonts w:ascii="Times New Roman" w:eastAsia="Times New Roman" w:hAnsi="Times New Roman" w:cs="Times New Roman"/>
            <w:b/>
            <w:bCs/>
            <w:color w:val="000000" w:themeColor="text1"/>
            <w:sz w:val="24"/>
            <w:szCs w:val="24"/>
          </w:rPr>
          <w:t>ESLP170- Conversation Fluency - Advanced</w:t>
        </w:r>
        <w:r w:rsidR="003C0893" w:rsidRPr="003C0893">
          <w:rPr>
            <w:rFonts w:ascii="Times New Roman" w:eastAsia="Times New Roman" w:hAnsi="Times New Roman" w:cs="Times New Roman"/>
            <w:b/>
            <w:bCs/>
            <w:color w:val="0000FF"/>
            <w:sz w:val="24"/>
            <w:szCs w:val="24"/>
            <w:u w:val="single"/>
          </w:rPr>
          <w:t xml:space="preserve"> </w:t>
        </w:r>
      </w:hyperlink>
      <w:r w:rsidR="003C0893">
        <w:rPr>
          <w:rFonts w:ascii="Times New Roman" w:eastAsia="Times New Roman" w:hAnsi="Times New Roman" w:cs="Times New Roman"/>
          <w:b/>
          <w:bCs/>
          <w:sz w:val="24"/>
          <w:szCs w:val="24"/>
        </w:rPr>
        <w:t xml:space="preserve">                                                                                               </w:t>
      </w:r>
      <w:r w:rsidR="003C0893" w:rsidRPr="003C0893">
        <w:rPr>
          <w:rFonts w:ascii="Times New Roman" w:eastAsia="Times New Roman" w:hAnsi="Times New Roman" w:cs="Times New Roman"/>
          <w:sz w:val="24"/>
          <w:szCs w:val="24"/>
        </w:rPr>
        <w:t>Students expand their conversation skills through extensive practice as they learn new vocabulary and expressions that are often used in the American culture.</w:t>
      </w:r>
    </w:p>
    <w:p w:rsidR="00BD3B2B" w:rsidRPr="00802E3C" w:rsidRDefault="00953930" w:rsidP="00802E3C">
      <w:pPr>
        <w:spacing w:before="100" w:beforeAutospacing="1" w:after="100" w:afterAutospacing="1" w:line="240" w:lineRule="auto"/>
        <w:outlineLvl w:val="3"/>
        <w:rPr>
          <w:rFonts w:ascii="Times New Roman" w:eastAsia="Times New Roman" w:hAnsi="Times New Roman" w:cs="Times New Roman"/>
          <w:b/>
          <w:bCs/>
          <w:sz w:val="24"/>
          <w:szCs w:val="24"/>
        </w:rPr>
      </w:pPr>
      <w:hyperlink r:id="rId43" w:anchor="56c833df5c957c5b8" w:history="1">
        <w:r w:rsidR="00464824" w:rsidRPr="0026294B">
          <w:rPr>
            <w:rFonts w:ascii="Times New Roman" w:eastAsia="Times New Roman" w:hAnsi="Times New Roman" w:cs="Times New Roman"/>
            <w:b/>
            <w:bCs/>
            <w:color w:val="000000" w:themeColor="text1"/>
            <w:sz w:val="24"/>
            <w:szCs w:val="24"/>
          </w:rPr>
          <w:t>ESLP190- Business English</w:t>
        </w:r>
      </w:hyperlink>
      <w:r w:rsidR="00973297">
        <w:t xml:space="preserve"> </w:t>
      </w:r>
      <w:r w:rsidR="00973297" w:rsidRPr="009D65F8">
        <w:rPr>
          <w:rFonts w:ascii="Times New Roman" w:hAnsi="Times New Roman" w:cs="Times New Roman"/>
          <w:b/>
          <w:sz w:val="24"/>
          <w:szCs w:val="24"/>
        </w:rPr>
        <w:t>I</w:t>
      </w:r>
      <w:r w:rsidR="00464824" w:rsidRPr="009D65F8">
        <w:rPr>
          <w:rFonts w:ascii="Times New Roman" w:eastAsia="Times New Roman" w:hAnsi="Times New Roman" w:cs="Times New Roman"/>
          <w:b/>
          <w:bCs/>
          <w:sz w:val="24"/>
          <w:szCs w:val="24"/>
        </w:rPr>
        <w:t xml:space="preserve"> </w:t>
      </w:r>
      <w:r w:rsidR="00464824">
        <w:rPr>
          <w:rFonts w:ascii="Times New Roman" w:eastAsia="Times New Roman" w:hAnsi="Times New Roman" w:cs="Times New Roman"/>
          <w:b/>
          <w:bCs/>
          <w:sz w:val="24"/>
          <w:szCs w:val="24"/>
        </w:rPr>
        <w:t xml:space="preserve">                                                                                                                      </w:t>
      </w:r>
      <w:r w:rsidR="00464824" w:rsidRPr="00464824">
        <w:rPr>
          <w:rFonts w:ascii="Times New Roman" w:eastAsia="Times New Roman" w:hAnsi="Times New Roman" w:cs="Times New Roman"/>
          <w:sz w:val="24"/>
          <w:szCs w:val="24"/>
        </w:rPr>
        <w:t>This course is for professionals already in business and job seekers looking to learn basic business vocabulary. The course helps students to learn the language of business communication.</w:t>
      </w:r>
      <w:r w:rsidR="00BD3B2B" w:rsidRPr="00F53D69">
        <w:rPr>
          <w:rFonts w:ascii="Times New Roman" w:eastAsia="Times New Roman" w:hAnsi="Times New Roman" w:cs="Times New Roman"/>
          <w:bCs/>
          <w:sz w:val="24"/>
          <w:szCs w:val="24"/>
        </w:rPr>
        <w:tab/>
      </w:r>
    </w:p>
    <w:p w:rsidR="009D65F8" w:rsidRDefault="00702200" w:rsidP="00082A90">
      <w:pPr>
        <w:pStyle w:val="Heading4"/>
        <w:rPr>
          <w:b w:val="0"/>
        </w:rPr>
      </w:pPr>
      <w:r w:rsidRPr="0026294B">
        <w:rPr>
          <w:b w:val="0"/>
          <w:bCs w:val="0"/>
          <w:color w:val="000000" w:themeColor="text1"/>
        </w:rPr>
        <w:t xml:space="preserve"> </w:t>
      </w:r>
      <w:hyperlink r:id="rId44" w:anchor="b5699d53234414e87" w:history="1">
        <w:r w:rsidR="00082A90" w:rsidRPr="0026294B">
          <w:rPr>
            <w:color w:val="000000" w:themeColor="text1"/>
          </w:rPr>
          <w:t>ESLP</w:t>
        </w:r>
        <w:r w:rsidR="00973297">
          <w:rPr>
            <w:color w:val="000000" w:themeColor="text1"/>
          </w:rPr>
          <w:t>195- Business English</w:t>
        </w:r>
        <w:r w:rsidR="00082A90" w:rsidRPr="0026294B">
          <w:rPr>
            <w:color w:val="000000" w:themeColor="text1"/>
          </w:rPr>
          <w:t xml:space="preserve"> </w:t>
        </w:r>
        <w:r w:rsidR="00973297">
          <w:rPr>
            <w:color w:val="000000" w:themeColor="text1"/>
          </w:rPr>
          <w:t>I</w:t>
        </w:r>
        <w:r w:rsidR="00082A90" w:rsidRPr="0026294B">
          <w:rPr>
            <w:color w:val="000000" w:themeColor="text1"/>
          </w:rPr>
          <w:t>I</w:t>
        </w:r>
      </w:hyperlink>
      <w:r w:rsidR="00082A90">
        <w:t xml:space="preserve"> </w:t>
      </w:r>
      <w:r w:rsidR="009D65F8">
        <w:t xml:space="preserve">                                                                                                              </w:t>
      </w:r>
      <w:r w:rsidR="00082A90">
        <w:t xml:space="preserve"> </w:t>
      </w:r>
      <w:r w:rsidR="009D65F8" w:rsidRPr="009D65F8">
        <w:rPr>
          <w:b w:val="0"/>
        </w:rPr>
        <w:t xml:space="preserve">Students continue to learn the language of business communication. The course helps professionals and job seekers to learn the language of business communication at the intermediate level. </w:t>
      </w:r>
      <w:r w:rsidR="009D65F8" w:rsidRPr="009D65F8">
        <w:rPr>
          <w:rStyle w:val="Strong"/>
          <w:b/>
        </w:rPr>
        <w:t>Prerequisite:</w:t>
      </w:r>
      <w:r w:rsidR="009D65F8" w:rsidRPr="009D65F8">
        <w:rPr>
          <w:b w:val="0"/>
        </w:rPr>
        <w:t xml:space="preserve"> ESLP190-Business English I.</w:t>
      </w:r>
      <w:r w:rsidR="00082A90" w:rsidRPr="009D65F8">
        <w:rPr>
          <w:b w:val="0"/>
        </w:rPr>
        <w:t xml:space="preserve">                                                                                        </w:t>
      </w:r>
      <w:r w:rsidR="00973297" w:rsidRPr="009D65F8">
        <w:rPr>
          <w:b w:val="0"/>
        </w:rPr>
        <w:t xml:space="preserve">             </w:t>
      </w:r>
      <w:r w:rsidR="009D65F8">
        <w:rPr>
          <w:b w:val="0"/>
        </w:rPr>
        <w:tab/>
      </w:r>
      <w:r w:rsidR="009D65F8">
        <w:rPr>
          <w:b w:val="0"/>
        </w:rPr>
        <w:tab/>
      </w:r>
      <w:r w:rsidR="009D65F8">
        <w:rPr>
          <w:b w:val="0"/>
        </w:rPr>
        <w:tab/>
      </w:r>
      <w:r w:rsidR="009D65F8">
        <w:rPr>
          <w:b w:val="0"/>
        </w:rPr>
        <w:tab/>
      </w:r>
      <w:r w:rsidR="009D65F8">
        <w:rPr>
          <w:b w:val="0"/>
        </w:rPr>
        <w:tab/>
      </w:r>
      <w:r w:rsidR="009D65F8">
        <w:rPr>
          <w:b w:val="0"/>
        </w:rPr>
        <w:tab/>
      </w:r>
      <w:r w:rsidR="009D65F8">
        <w:rPr>
          <w:b w:val="0"/>
        </w:rPr>
        <w:tab/>
      </w:r>
      <w:r w:rsidR="009D65F8">
        <w:rPr>
          <w:b w:val="0"/>
        </w:rPr>
        <w:tab/>
      </w:r>
      <w:r w:rsidR="009D65F8">
        <w:rPr>
          <w:b w:val="0"/>
        </w:rPr>
        <w:tab/>
      </w:r>
      <w:r w:rsidR="009D65F8">
        <w:rPr>
          <w:b w:val="0"/>
        </w:rPr>
        <w:tab/>
      </w:r>
      <w:r w:rsidR="009D65F8">
        <w:rPr>
          <w:b w:val="0"/>
        </w:rPr>
        <w:tab/>
      </w:r>
    </w:p>
    <w:p w:rsidR="009A69E1" w:rsidRPr="009A69E1" w:rsidRDefault="00953930" w:rsidP="009A69E1">
      <w:pPr>
        <w:spacing w:before="100" w:beforeAutospacing="1" w:after="100" w:afterAutospacing="1" w:line="240" w:lineRule="auto"/>
        <w:outlineLvl w:val="3"/>
        <w:rPr>
          <w:rFonts w:ascii="Times New Roman" w:eastAsia="Times New Roman" w:hAnsi="Times New Roman" w:cs="Times New Roman"/>
          <w:b/>
          <w:bCs/>
          <w:sz w:val="24"/>
          <w:szCs w:val="24"/>
        </w:rPr>
      </w:pPr>
      <w:hyperlink r:id="rId45" w:anchor="e36e9ec8ec496b476" w:history="1">
        <w:r w:rsidR="009A69E1" w:rsidRPr="0026294B">
          <w:rPr>
            <w:rFonts w:ascii="Times New Roman" w:eastAsia="Times New Roman" w:hAnsi="Times New Roman" w:cs="Times New Roman"/>
            <w:b/>
            <w:bCs/>
            <w:color w:val="000000" w:themeColor="text1"/>
            <w:sz w:val="24"/>
            <w:szCs w:val="24"/>
          </w:rPr>
          <w:t>ESLP199</w:t>
        </w:r>
        <w:r w:rsidR="009D65F8">
          <w:rPr>
            <w:rFonts w:ascii="Times New Roman" w:eastAsia="Times New Roman" w:hAnsi="Times New Roman" w:cs="Times New Roman"/>
            <w:b/>
            <w:bCs/>
            <w:color w:val="000000" w:themeColor="text1"/>
            <w:sz w:val="24"/>
            <w:szCs w:val="24"/>
          </w:rPr>
          <w:t xml:space="preserve">- Business Writing </w:t>
        </w:r>
        <w:r w:rsidR="009A69E1" w:rsidRPr="009D65F8">
          <w:rPr>
            <w:rFonts w:ascii="Times New Roman" w:eastAsia="Times New Roman" w:hAnsi="Times New Roman" w:cs="Times New Roman"/>
            <w:b/>
            <w:bCs/>
            <w:color w:val="000000" w:themeColor="text1"/>
            <w:sz w:val="24"/>
            <w:szCs w:val="24"/>
          </w:rPr>
          <w:t xml:space="preserve"> </w:t>
        </w:r>
      </w:hyperlink>
      <w:r w:rsidR="009D65F8" w:rsidRPr="009D65F8">
        <w:t xml:space="preserve"> </w:t>
      </w:r>
      <w:r w:rsidR="009D65F8">
        <w:t xml:space="preserve">                                                                                                                                           </w:t>
      </w:r>
      <w:r w:rsidR="009D65F8" w:rsidRPr="009D65F8">
        <w:rPr>
          <w:rFonts w:ascii="Times New Roman" w:hAnsi="Times New Roman" w:cs="Times New Roman"/>
          <w:sz w:val="24"/>
          <w:szCs w:val="24"/>
        </w:rPr>
        <w:t xml:space="preserve">This course provides students with skills and concepts in business writing and in broad English language skills. It discusses how communication skills in general help solve problems and build a career. The various channels of written communication students will need to work effectively in an English speaking environment are discussed. Students learn how to write effective e-mails for both internal and external business communication; they also learn how to write effective business memos, proposals, reports, résumés and the cover letter. </w:t>
      </w:r>
      <w:r w:rsidR="009A69E1" w:rsidRPr="009D65F8">
        <w:rPr>
          <w:rFonts w:ascii="Times New Roman" w:eastAsia="Times New Roman" w:hAnsi="Times New Roman" w:cs="Times New Roman"/>
          <w:b/>
          <w:bCs/>
          <w:sz w:val="24"/>
          <w:szCs w:val="24"/>
        </w:rPr>
        <w:t xml:space="preserve">                                                                                      </w:t>
      </w:r>
      <w:r w:rsidR="009D65F8" w:rsidRPr="009D65F8">
        <w:rPr>
          <w:rFonts w:ascii="Times New Roman" w:eastAsia="Times New Roman" w:hAnsi="Times New Roman" w:cs="Times New Roman"/>
          <w:b/>
          <w:bCs/>
          <w:sz w:val="24"/>
          <w:szCs w:val="24"/>
        </w:rPr>
        <w:t xml:space="preserve">             </w:t>
      </w:r>
      <w:r w:rsidR="009A69E1" w:rsidRPr="009D65F8">
        <w:rPr>
          <w:rFonts w:ascii="Times New Roman" w:eastAsia="Times New Roman" w:hAnsi="Times New Roman" w:cs="Times New Roman"/>
          <w:b/>
          <w:bCs/>
          <w:sz w:val="24"/>
          <w:szCs w:val="24"/>
        </w:rPr>
        <w:t xml:space="preserve">         </w:t>
      </w:r>
    </w:p>
    <w:p w:rsidR="009A69E1" w:rsidRPr="00082A90" w:rsidRDefault="009A69E1" w:rsidP="00082A90">
      <w:pPr>
        <w:pStyle w:val="Heading4"/>
      </w:pPr>
      <w:r>
        <w:t xml:space="preserve"> </w:t>
      </w:r>
      <w:r w:rsidR="005F4762">
        <w:tab/>
      </w:r>
      <w:r w:rsidR="005F4762">
        <w:tab/>
      </w:r>
    </w:p>
    <w:p w:rsidR="00702200" w:rsidRPr="00FD5310" w:rsidRDefault="00082A90" w:rsidP="00FD5310">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E120CB">
        <w:rPr>
          <w:rFonts w:ascii="Times New Roman" w:eastAsia="Times New Roman" w:hAnsi="Times New Roman" w:cs="Times New Roman"/>
          <w:b/>
          <w:bCs/>
          <w:sz w:val="24"/>
          <w:szCs w:val="24"/>
        </w:rPr>
        <w:t>__________</w:t>
      </w:r>
    </w:p>
    <w:p w:rsidR="00FD5310" w:rsidRPr="00E120CB" w:rsidRDefault="00FD5310" w:rsidP="00CC1247">
      <w:pPr>
        <w:spacing w:before="100" w:beforeAutospacing="1" w:after="100" w:afterAutospacing="1" w:line="240" w:lineRule="auto"/>
        <w:outlineLvl w:val="3"/>
        <w:rPr>
          <w:rFonts w:ascii="Times New Roman" w:eastAsia="Times New Roman" w:hAnsi="Times New Roman" w:cs="Times New Roman"/>
          <w:bCs/>
          <w:sz w:val="18"/>
          <w:szCs w:val="18"/>
        </w:rPr>
      </w:pPr>
      <w:r>
        <w:rPr>
          <w:rFonts w:ascii="Times New Roman" w:eastAsia="Times New Roman" w:hAnsi="Times New Roman" w:cs="Times New Roman"/>
          <w:b/>
          <w:bCs/>
          <w:sz w:val="24"/>
          <w:szCs w:val="24"/>
        </w:rPr>
        <w:t xml:space="preserve"> </w:t>
      </w:r>
      <w:r w:rsidR="00E120CB" w:rsidRPr="00E120CB">
        <w:rPr>
          <w:rFonts w:ascii="Times New Roman" w:eastAsia="Times New Roman" w:hAnsi="Times New Roman" w:cs="Times New Roman"/>
          <w:bCs/>
          <w:sz w:val="18"/>
          <w:szCs w:val="18"/>
        </w:rPr>
        <w:t>Auci-</w:t>
      </w:r>
      <w:r w:rsidR="00883F01">
        <w:rPr>
          <w:rFonts w:ascii="Times New Roman" w:eastAsia="Times New Roman" w:hAnsi="Times New Roman" w:cs="Times New Roman"/>
          <w:bCs/>
          <w:sz w:val="18"/>
          <w:szCs w:val="18"/>
        </w:rPr>
        <w:t>03/12</w:t>
      </w:r>
      <w:r w:rsidR="00E120CB">
        <w:rPr>
          <w:rFonts w:ascii="Times New Roman" w:eastAsia="Times New Roman" w:hAnsi="Times New Roman" w:cs="Times New Roman"/>
          <w:bCs/>
          <w:sz w:val="18"/>
          <w:szCs w:val="18"/>
        </w:rPr>
        <w:t>/</w:t>
      </w:r>
      <w:r w:rsidR="00883F01">
        <w:rPr>
          <w:rFonts w:ascii="Times New Roman" w:eastAsia="Times New Roman" w:hAnsi="Times New Roman" w:cs="Times New Roman"/>
          <w:bCs/>
          <w:sz w:val="18"/>
          <w:szCs w:val="18"/>
        </w:rPr>
        <w:t>21</w:t>
      </w:r>
    </w:p>
    <w:p w:rsidR="00CC1247" w:rsidRPr="00CF7D12" w:rsidRDefault="00CC1247" w:rsidP="00CF7D12">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1B3D6E" w:rsidRPr="00BD3B2B" w:rsidRDefault="00CF7D12" w:rsidP="00BD3B2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1B3D6E" w:rsidRPr="00BD3B2B" w:rsidSect="000C10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7520"/>
    <w:rsid w:val="00010D34"/>
    <w:rsid w:val="000524F6"/>
    <w:rsid w:val="00074BD1"/>
    <w:rsid w:val="000750CF"/>
    <w:rsid w:val="00082A90"/>
    <w:rsid w:val="000A3D2F"/>
    <w:rsid w:val="000C1069"/>
    <w:rsid w:val="000C6943"/>
    <w:rsid w:val="000E3110"/>
    <w:rsid w:val="00107630"/>
    <w:rsid w:val="00131743"/>
    <w:rsid w:val="0014331C"/>
    <w:rsid w:val="001475BE"/>
    <w:rsid w:val="00194BC7"/>
    <w:rsid w:val="001A1D4E"/>
    <w:rsid w:val="001B3D6E"/>
    <w:rsid w:val="001C7E8B"/>
    <w:rsid w:val="002006B8"/>
    <w:rsid w:val="00252928"/>
    <w:rsid w:val="0026294B"/>
    <w:rsid w:val="00274F08"/>
    <w:rsid w:val="00281F4B"/>
    <w:rsid w:val="003369CB"/>
    <w:rsid w:val="00342BE7"/>
    <w:rsid w:val="00343748"/>
    <w:rsid w:val="00354228"/>
    <w:rsid w:val="00362CF9"/>
    <w:rsid w:val="003C0893"/>
    <w:rsid w:val="003C221B"/>
    <w:rsid w:val="00416EC2"/>
    <w:rsid w:val="00446CDA"/>
    <w:rsid w:val="00464824"/>
    <w:rsid w:val="004974F2"/>
    <w:rsid w:val="004A18B1"/>
    <w:rsid w:val="004A739B"/>
    <w:rsid w:val="004E0F46"/>
    <w:rsid w:val="00565206"/>
    <w:rsid w:val="00594707"/>
    <w:rsid w:val="005B3072"/>
    <w:rsid w:val="005D2DF7"/>
    <w:rsid w:val="005F4762"/>
    <w:rsid w:val="006377F9"/>
    <w:rsid w:val="006A7DD4"/>
    <w:rsid w:val="006C1747"/>
    <w:rsid w:val="00702200"/>
    <w:rsid w:val="00702ADE"/>
    <w:rsid w:val="00710814"/>
    <w:rsid w:val="00717D91"/>
    <w:rsid w:val="00747F29"/>
    <w:rsid w:val="007D4378"/>
    <w:rsid w:val="007E5CCE"/>
    <w:rsid w:val="00802E3C"/>
    <w:rsid w:val="008206D8"/>
    <w:rsid w:val="008215F7"/>
    <w:rsid w:val="008472A1"/>
    <w:rsid w:val="008741DE"/>
    <w:rsid w:val="00883F01"/>
    <w:rsid w:val="008F44F4"/>
    <w:rsid w:val="00953930"/>
    <w:rsid w:val="00953CF9"/>
    <w:rsid w:val="0096770F"/>
    <w:rsid w:val="00973297"/>
    <w:rsid w:val="009969ED"/>
    <w:rsid w:val="009A69E1"/>
    <w:rsid w:val="009C1E55"/>
    <w:rsid w:val="009D65F8"/>
    <w:rsid w:val="009E44BC"/>
    <w:rsid w:val="00A202B9"/>
    <w:rsid w:val="00A9722B"/>
    <w:rsid w:val="00AA3801"/>
    <w:rsid w:val="00AD1890"/>
    <w:rsid w:val="00B124F2"/>
    <w:rsid w:val="00B133F0"/>
    <w:rsid w:val="00B639D6"/>
    <w:rsid w:val="00B90CC8"/>
    <w:rsid w:val="00BB19D5"/>
    <w:rsid w:val="00BD3B2B"/>
    <w:rsid w:val="00BD5199"/>
    <w:rsid w:val="00C800DF"/>
    <w:rsid w:val="00CC1247"/>
    <w:rsid w:val="00CD19B5"/>
    <w:rsid w:val="00CF7D12"/>
    <w:rsid w:val="00D26246"/>
    <w:rsid w:val="00D42539"/>
    <w:rsid w:val="00D735B2"/>
    <w:rsid w:val="00D844DB"/>
    <w:rsid w:val="00D87122"/>
    <w:rsid w:val="00D94D9A"/>
    <w:rsid w:val="00DA255A"/>
    <w:rsid w:val="00DD59CF"/>
    <w:rsid w:val="00DE5504"/>
    <w:rsid w:val="00E05468"/>
    <w:rsid w:val="00E120CB"/>
    <w:rsid w:val="00E36500"/>
    <w:rsid w:val="00E80E1F"/>
    <w:rsid w:val="00E979C9"/>
    <w:rsid w:val="00EB041C"/>
    <w:rsid w:val="00F27520"/>
    <w:rsid w:val="00F3164E"/>
    <w:rsid w:val="00F354E6"/>
    <w:rsid w:val="00F53D69"/>
    <w:rsid w:val="00FD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069"/>
  </w:style>
  <w:style w:type="paragraph" w:styleId="Heading2">
    <w:name w:val="heading 2"/>
    <w:basedOn w:val="Normal"/>
    <w:link w:val="Heading2Char"/>
    <w:uiPriority w:val="9"/>
    <w:qFormat/>
    <w:rsid w:val="00F275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F2752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752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27520"/>
    <w:rPr>
      <w:rFonts w:ascii="Times New Roman" w:eastAsia="Times New Roman" w:hAnsi="Times New Roman" w:cs="Times New Roman"/>
      <w:b/>
      <w:bCs/>
      <w:sz w:val="24"/>
      <w:szCs w:val="24"/>
    </w:rPr>
  </w:style>
  <w:style w:type="character" w:customStyle="1" w:styleId="fusion-toggle-heading">
    <w:name w:val="fusion-toggle-heading"/>
    <w:basedOn w:val="DefaultParagraphFont"/>
    <w:rsid w:val="00F27520"/>
  </w:style>
  <w:style w:type="paragraph" w:styleId="NormalWeb">
    <w:name w:val="Normal (Web)"/>
    <w:basedOn w:val="Normal"/>
    <w:uiPriority w:val="99"/>
    <w:semiHidden/>
    <w:unhideWhenUsed/>
    <w:rsid w:val="00F275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1890"/>
    <w:rPr>
      <w:b/>
      <w:bCs/>
    </w:rPr>
  </w:style>
  <w:style w:type="character" w:styleId="Hyperlink">
    <w:name w:val="Hyperlink"/>
    <w:basedOn w:val="DefaultParagraphFont"/>
    <w:uiPriority w:val="99"/>
    <w:unhideWhenUsed/>
    <w:rsid w:val="00AA3801"/>
    <w:rPr>
      <w:color w:val="0000FF" w:themeColor="hyperlink"/>
      <w:u w:val="single"/>
    </w:rPr>
  </w:style>
  <w:style w:type="paragraph" w:styleId="BalloonText">
    <w:name w:val="Balloon Text"/>
    <w:basedOn w:val="Normal"/>
    <w:link w:val="BalloonTextChar"/>
    <w:uiPriority w:val="99"/>
    <w:semiHidden/>
    <w:unhideWhenUsed/>
    <w:rsid w:val="00AA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8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634601">
      <w:bodyDiv w:val="1"/>
      <w:marLeft w:val="0"/>
      <w:marRight w:val="0"/>
      <w:marTop w:val="0"/>
      <w:marBottom w:val="0"/>
      <w:divBdr>
        <w:top w:val="none" w:sz="0" w:space="0" w:color="auto"/>
        <w:left w:val="none" w:sz="0" w:space="0" w:color="auto"/>
        <w:bottom w:val="none" w:sz="0" w:space="0" w:color="auto"/>
        <w:right w:val="none" w:sz="0" w:space="0" w:color="auto"/>
      </w:divBdr>
      <w:divsChild>
        <w:div w:id="490298556">
          <w:marLeft w:val="0"/>
          <w:marRight w:val="0"/>
          <w:marTop w:val="0"/>
          <w:marBottom w:val="0"/>
          <w:divBdr>
            <w:top w:val="none" w:sz="0" w:space="0" w:color="auto"/>
            <w:left w:val="none" w:sz="0" w:space="0" w:color="auto"/>
            <w:bottom w:val="none" w:sz="0" w:space="0" w:color="auto"/>
            <w:right w:val="none" w:sz="0" w:space="0" w:color="auto"/>
          </w:divBdr>
        </w:div>
        <w:div w:id="106976048">
          <w:marLeft w:val="0"/>
          <w:marRight w:val="0"/>
          <w:marTop w:val="0"/>
          <w:marBottom w:val="0"/>
          <w:divBdr>
            <w:top w:val="none" w:sz="0" w:space="0" w:color="auto"/>
            <w:left w:val="none" w:sz="0" w:space="0" w:color="auto"/>
            <w:bottom w:val="none" w:sz="0" w:space="0" w:color="auto"/>
            <w:right w:val="none" w:sz="0" w:space="0" w:color="auto"/>
          </w:divBdr>
          <w:divsChild>
            <w:div w:id="10896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0573">
      <w:bodyDiv w:val="1"/>
      <w:marLeft w:val="0"/>
      <w:marRight w:val="0"/>
      <w:marTop w:val="0"/>
      <w:marBottom w:val="0"/>
      <w:divBdr>
        <w:top w:val="none" w:sz="0" w:space="0" w:color="auto"/>
        <w:left w:val="none" w:sz="0" w:space="0" w:color="auto"/>
        <w:bottom w:val="none" w:sz="0" w:space="0" w:color="auto"/>
        <w:right w:val="none" w:sz="0" w:space="0" w:color="auto"/>
      </w:divBdr>
      <w:divsChild>
        <w:div w:id="1813209789">
          <w:marLeft w:val="0"/>
          <w:marRight w:val="0"/>
          <w:marTop w:val="0"/>
          <w:marBottom w:val="0"/>
          <w:divBdr>
            <w:top w:val="none" w:sz="0" w:space="0" w:color="auto"/>
            <w:left w:val="none" w:sz="0" w:space="0" w:color="auto"/>
            <w:bottom w:val="none" w:sz="0" w:space="0" w:color="auto"/>
            <w:right w:val="none" w:sz="0" w:space="0" w:color="auto"/>
          </w:divBdr>
        </w:div>
        <w:div w:id="1896815098">
          <w:marLeft w:val="0"/>
          <w:marRight w:val="0"/>
          <w:marTop w:val="0"/>
          <w:marBottom w:val="0"/>
          <w:divBdr>
            <w:top w:val="none" w:sz="0" w:space="0" w:color="auto"/>
            <w:left w:val="none" w:sz="0" w:space="0" w:color="auto"/>
            <w:bottom w:val="none" w:sz="0" w:space="0" w:color="auto"/>
            <w:right w:val="none" w:sz="0" w:space="0" w:color="auto"/>
          </w:divBdr>
          <w:divsChild>
            <w:div w:id="4067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9947">
      <w:bodyDiv w:val="1"/>
      <w:marLeft w:val="0"/>
      <w:marRight w:val="0"/>
      <w:marTop w:val="0"/>
      <w:marBottom w:val="0"/>
      <w:divBdr>
        <w:top w:val="none" w:sz="0" w:space="0" w:color="auto"/>
        <w:left w:val="none" w:sz="0" w:space="0" w:color="auto"/>
        <w:bottom w:val="none" w:sz="0" w:space="0" w:color="auto"/>
        <w:right w:val="none" w:sz="0" w:space="0" w:color="auto"/>
      </w:divBdr>
      <w:divsChild>
        <w:div w:id="1966571097">
          <w:marLeft w:val="0"/>
          <w:marRight w:val="0"/>
          <w:marTop w:val="0"/>
          <w:marBottom w:val="0"/>
          <w:divBdr>
            <w:top w:val="none" w:sz="0" w:space="0" w:color="auto"/>
            <w:left w:val="none" w:sz="0" w:space="0" w:color="auto"/>
            <w:bottom w:val="none" w:sz="0" w:space="0" w:color="auto"/>
            <w:right w:val="none" w:sz="0" w:space="0" w:color="auto"/>
          </w:divBdr>
        </w:div>
        <w:div w:id="1818381237">
          <w:marLeft w:val="0"/>
          <w:marRight w:val="0"/>
          <w:marTop w:val="0"/>
          <w:marBottom w:val="0"/>
          <w:divBdr>
            <w:top w:val="none" w:sz="0" w:space="0" w:color="auto"/>
            <w:left w:val="none" w:sz="0" w:space="0" w:color="auto"/>
            <w:bottom w:val="none" w:sz="0" w:space="0" w:color="auto"/>
            <w:right w:val="none" w:sz="0" w:space="0" w:color="auto"/>
          </w:divBdr>
          <w:divsChild>
            <w:div w:id="13021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6233">
      <w:bodyDiv w:val="1"/>
      <w:marLeft w:val="0"/>
      <w:marRight w:val="0"/>
      <w:marTop w:val="0"/>
      <w:marBottom w:val="0"/>
      <w:divBdr>
        <w:top w:val="none" w:sz="0" w:space="0" w:color="auto"/>
        <w:left w:val="none" w:sz="0" w:space="0" w:color="auto"/>
        <w:bottom w:val="none" w:sz="0" w:space="0" w:color="auto"/>
        <w:right w:val="none" w:sz="0" w:space="0" w:color="auto"/>
      </w:divBdr>
      <w:divsChild>
        <w:div w:id="1385837682">
          <w:marLeft w:val="0"/>
          <w:marRight w:val="0"/>
          <w:marTop w:val="0"/>
          <w:marBottom w:val="0"/>
          <w:divBdr>
            <w:top w:val="none" w:sz="0" w:space="0" w:color="auto"/>
            <w:left w:val="none" w:sz="0" w:space="0" w:color="auto"/>
            <w:bottom w:val="none" w:sz="0" w:space="0" w:color="auto"/>
            <w:right w:val="none" w:sz="0" w:space="0" w:color="auto"/>
          </w:divBdr>
        </w:div>
        <w:div w:id="1106194583">
          <w:marLeft w:val="0"/>
          <w:marRight w:val="0"/>
          <w:marTop w:val="0"/>
          <w:marBottom w:val="0"/>
          <w:divBdr>
            <w:top w:val="none" w:sz="0" w:space="0" w:color="auto"/>
            <w:left w:val="none" w:sz="0" w:space="0" w:color="auto"/>
            <w:bottom w:val="none" w:sz="0" w:space="0" w:color="auto"/>
            <w:right w:val="none" w:sz="0" w:space="0" w:color="auto"/>
          </w:divBdr>
          <w:divsChild>
            <w:div w:id="4164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352">
      <w:bodyDiv w:val="1"/>
      <w:marLeft w:val="0"/>
      <w:marRight w:val="0"/>
      <w:marTop w:val="0"/>
      <w:marBottom w:val="0"/>
      <w:divBdr>
        <w:top w:val="none" w:sz="0" w:space="0" w:color="auto"/>
        <w:left w:val="none" w:sz="0" w:space="0" w:color="auto"/>
        <w:bottom w:val="none" w:sz="0" w:space="0" w:color="auto"/>
        <w:right w:val="none" w:sz="0" w:space="0" w:color="auto"/>
      </w:divBdr>
      <w:divsChild>
        <w:div w:id="202375693">
          <w:marLeft w:val="0"/>
          <w:marRight w:val="0"/>
          <w:marTop w:val="0"/>
          <w:marBottom w:val="0"/>
          <w:divBdr>
            <w:top w:val="none" w:sz="0" w:space="0" w:color="auto"/>
            <w:left w:val="none" w:sz="0" w:space="0" w:color="auto"/>
            <w:bottom w:val="none" w:sz="0" w:space="0" w:color="auto"/>
            <w:right w:val="none" w:sz="0" w:space="0" w:color="auto"/>
          </w:divBdr>
        </w:div>
        <w:div w:id="712922799">
          <w:marLeft w:val="0"/>
          <w:marRight w:val="0"/>
          <w:marTop w:val="0"/>
          <w:marBottom w:val="0"/>
          <w:divBdr>
            <w:top w:val="none" w:sz="0" w:space="0" w:color="auto"/>
            <w:left w:val="none" w:sz="0" w:space="0" w:color="auto"/>
            <w:bottom w:val="none" w:sz="0" w:space="0" w:color="auto"/>
            <w:right w:val="none" w:sz="0" w:space="0" w:color="auto"/>
          </w:divBdr>
          <w:divsChild>
            <w:div w:id="11078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7583">
      <w:bodyDiv w:val="1"/>
      <w:marLeft w:val="0"/>
      <w:marRight w:val="0"/>
      <w:marTop w:val="0"/>
      <w:marBottom w:val="0"/>
      <w:divBdr>
        <w:top w:val="none" w:sz="0" w:space="0" w:color="auto"/>
        <w:left w:val="none" w:sz="0" w:space="0" w:color="auto"/>
        <w:bottom w:val="none" w:sz="0" w:space="0" w:color="auto"/>
        <w:right w:val="none" w:sz="0" w:space="0" w:color="auto"/>
      </w:divBdr>
      <w:divsChild>
        <w:div w:id="733699967">
          <w:marLeft w:val="0"/>
          <w:marRight w:val="0"/>
          <w:marTop w:val="0"/>
          <w:marBottom w:val="0"/>
          <w:divBdr>
            <w:top w:val="none" w:sz="0" w:space="0" w:color="auto"/>
            <w:left w:val="none" w:sz="0" w:space="0" w:color="auto"/>
            <w:bottom w:val="none" w:sz="0" w:space="0" w:color="auto"/>
            <w:right w:val="none" w:sz="0" w:space="0" w:color="auto"/>
          </w:divBdr>
        </w:div>
        <w:div w:id="560795353">
          <w:marLeft w:val="0"/>
          <w:marRight w:val="0"/>
          <w:marTop w:val="0"/>
          <w:marBottom w:val="0"/>
          <w:divBdr>
            <w:top w:val="none" w:sz="0" w:space="0" w:color="auto"/>
            <w:left w:val="none" w:sz="0" w:space="0" w:color="auto"/>
            <w:bottom w:val="none" w:sz="0" w:space="0" w:color="auto"/>
            <w:right w:val="none" w:sz="0" w:space="0" w:color="auto"/>
          </w:divBdr>
          <w:divsChild>
            <w:div w:id="5098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5633">
      <w:bodyDiv w:val="1"/>
      <w:marLeft w:val="0"/>
      <w:marRight w:val="0"/>
      <w:marTop w:val="0"/>
      <w:marBottom w:val="0"/>
      <w:divBdr>
        <w:top w:val="none" w:sz="0" w:space="0" w:color="auto"/>
        <w:left w:val="none" w:sz="0" w:space="0" w:color="auto"/>
        <w:bottom w:val="none" w:sz="0" w:space="0" w:color="auto"/>
        <w:right w:val="none" w:sz="0" w:space="0" w:color="auto"/>
      </w:divBdr>
      <w:divsChild>
        <w:div w:id="248395443">
          <w:marLeft w:val="0"/>
          <w:marRight w:val="0"/>
          <w:marTop w:val="0"/>
          <w:marBottom w:val="0"/>
          <w:divBdr>
            <w:top w:val="none" w:sz="0" w:space="0" w:color="auto"/>
            <w:left w:val="none" w:sz="0" w:space="0" w:color="auto"/>
            <w:bottom w:val="none" w:sz="0" w:space="0" w:color="auto"/>
            <w:right w:val="none" w:sz="0" w:space="0" w:color="auto"/>
          </w:divBdr>
        </w:div>
        <w:div w:id="1104956385">
          <w:marLeft w:val="0"/>
          <w:marRight w:val="0"/>
          <w:marTop w:val="0"/>
          <w:marBottom w:val="0"/>
          <w:divBdr>
            <w:top w:val="none" w:sz="0" w:space="0" w:color="auto"/>
            <w:left w:val="none" w:sz="0" w:space="0" w:color="auto"/>
            <w:bottom w:val="none" w:sz="0" w:space="0" w:color="auto"/>
            <w:right w:val="none" w:sz="0" w:space="0" w:color="auto"/>
          </w:divBdr>
          <w:divsChild>
            <w:div w:id="32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6517">
      <w:bodyDiv w:val="1"/>
      <w:marLeft w:val="0"/>
      <w:marRight w:val="0"/>
      <w:marTop w:val="0"/>
      <w:marBottom w:val="0"/>
      <w:divBdr>
        <w:top w:val="none" w:sz="0" w:space="0" w:color="auto"/>
        <w:left w:val="none" w:sz="0" w:space="0" w:color="auto"/>
        <w:bottom w:val="none" w:sz="0" w:space="0" w:color="auto"/>
        <w:right w:val="none" w:sz="0" w:space="0" w:color="auto"/>
      </w:divBdr>
      <w:divsChild>
        <w:div w:id="1530534799">
          <w:marLeft w:val="0"/>
          <w:marRight w:val="0"/>
          <w:marTop w:val="0"/>
          <w:marBottom w:val="0"/>
          <w:divBdr>
            <w:top w:val="none" w:sz="0" w:space="0" w:color="auto"/>
            <w:left w:val="none" w:sz="0" w:space="0" w:color="auto"/>
            <w:bottom w:val="none" w:sz="0" w:space="0" w:color="auto"/>
            <w:right w:val="none" w:sz="0" w:space="0" w:color="auto"/>
          </w:divBdr>
        </w:div>
        <w:div w:id="932786181">
          <w:marLeft w:val="0"/>
          <w:marRight w:val="0"/>
          <w:marTop w:val="0"/>
          <w:marBottom w:val="0"/>
          <w:divBdr>
            <w:top w:val="none" w:sz="0" w:space="0" w:color="auto"/>
            <w:left w:val="none" w:sz="0" w:space="0" w:color="auto"/>
            <w:bottom w:val="none" w:sz="0" w:space="0" w:color="auto"/>
            <w:right w:val="none" w:sz="0" w:space="0" w:color="auto"/>
          </w:divBdr>
          <w:divsChild>
            <w:div w:id="16103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0517">
      <w:bodyDiv w:val="1"/>
      <w:marLeft w:val="0"/>
      <w:marRight w:val="0"/>
      <w:marTop w:val="0"/>
      <w:marBottom w:val="0"/>
      <w:divBdr>
        <w:top w:val="none" w:sz="0" w:space="0" w:color="auto"/>
        <w:left w:val="none" w:sz="0" w:space="0" w:color="auto"/>
        <w:bottom w:val="none" w:sz="0" w:space="0" w:color="auto"/>
        <w:right w:val="none" w:sz="0" w:space="0" w:color="auto"/>
      </w:divBdr>
      <w:divsChild>
        <w:div w:id="829951112">
          <w:marLeft w:val="0"/>
          <w:marRight w:val="0"/>
          <w:marTop w:val="0"/>
          <w:marBottom w:val="0"/>
          <w:divBdr>
            <w:top w:val="none" w:sz="0" w:space="0" w:color="auto"/>
            <w:left w:val="none" w:sz="0" w:space="0" w:color="auto"/>
            <w:bottom w:val="none" w:sz="0" w:space="0" w:color="auto"/>
            <w:right w:val="none" w:sz="0" w:space="0" w:color="auto"/>
          </w:divBdr>
        </w:div>
        <w:div w:id="1439065213">
          <w:marLeft w:val="0"/>
          <w:marRight w:val="0"/>
          <w:marTop w:val="0"/>
          <w:marBottom w:val="0"/>
          <w:divBdr>
            <w:top w:val="none" w:sz="0" w:space="0" w:color="auto"/>
            <w:left w:val="none" w:sz="0" w:space="0" w:color="auto"/>
            <w:bottom w:val="none" w:sz="0" w:space="0" w:color="auto"/>
            <w:right w:val="none" w:sz="0" w:space="0" w:color="auto"/>
          </w:divBdr>
          <w:divsChild>
            <w:div w:id="13046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5306">
      <w:bodyDiv w:val="1"/>
      <w:marLeft w:val="0"/>
      <w:marRight w:val="0"/>
      <w:marTop w:val="0"/>
      <w:marBottom w:val="0"/>
      <w:divBdr>
        <w:top w:val="none" w:sz="0" w:space="0" w:color="auto"/>
        <w:left w:val="none" w:sz="0" w:space="0" w:color="auto"/>
        <w:bottom w:val="none" w:sz="0" w:space="0" w:color="auto"/>
        <w:right w:val="none" w:sz="0" w:space="0" w:color="auto"/>
      </w:divBdr>
      <w:divsChild>
        <w:div w:id="179783029">
          <w:marLeft w:val="0"/>
          <w:marRight w:val="0"/>
          <w:marTop w:val="0"/>
          <w:marBottom w:val="0"/>
          <w:divBdr>
            <w:top w:val="none" w:sz="0" w:space="0" w:color="auto"/>
            <w:left w:val="none" w:sz="0" w:space="0" w:color="auto"/>
            <w:bottom w:val="none" w:sz="0" w:space="0" w:color="auto"/>
            <w:right w:val="none" w:sz="0" w:space="0" w:color="auto"/>
          </w:divBdr>
        </w:div>
        <w:div w:id="1082332993">
          <w:marLeft w:val="0"/>
          <w:marRight w:val="0"/>
          <w:marTop w:val="0"/>
          <w:marBottom w:val="0"/>
          <w:divBdr>
            <w:top w:val="none" w:sz="0" w:space="0" w:color="auto"/>
            <w:left w:val="none" w:sz="0" w:space="0" w:color="auto"/>
            <w:bottom w:val="none" w:sz="0" w:space="0" w:color="auto"/>
            <w:right w:val="none" w:sz="0" w:space="0" w:color="auto"/>
          </w:divBdr>
          <w:divsChild>
            <w:div w:id="12122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3853">
      <w:bodyDiv w:val="1"/>
      <w:marLeft w:val="0"/>
      <w:marRight w:val="0"/>
      <w:marTop w:val="0"/>
      <w:marBottom w:val="0"/>
      <w:divBdr>
        <w:top w:val="none" w:sz="0" w:space="0" w:color="auto"/>
        <w:left w:val="none" w:sz="0" w:space="0" w:color="auto"/>
        <w:bottom w:val="none" w:sz="0" w:space="0" w:color="auto"/>
        <w:right w:val="none" w:sz="0" w:space="0" w:color="auto"/>
      </w:divBdr>
      <w:divsChild>
        <w:div w:id="2078436151">
          <w:marLeft w:val="0"/>
          <w:marRight w:val="0"/>
          <w:marTop w:val="0"/>
          <w:marBottom w:val="0"/>
          <w:divBdr>
            <w:top w:val="none" w:sz="0" w:space="0" w:color="auto"/>
            <w:left w:val="none" w:sz="0" w:space="0" w:color="auto"/>
            <w:bottom w:val="none" w:sz="0" w:space="0" w:color="auto"/>
            <w:right w:val="none" w:sz="0" w:space="0" w:color="auto"/>
          </w:divBdr>
        </w:div>
        <w:div w:id="318392143">
          <w:marLeft w:val="0"/>
          <w:marRight w:val="0"/>
          <w:marTop w:val="0"/>
          <w:marBottom w:val="0"/>
          <w:divBdr>
            <w:top w:val="none" w:sz="0" w:space="0" w:color="auto"/>
            <w:left w:val="none" w:sz="0" w:space="0" w:color="auto"/>
            <w:bottom w:val="none" w:sz="0" w:space="0" w:color="auto"/>
            <w:right w:val="none" w:sz="0" w:space="0" w:color="auto"/>
          </w:divBdr>
          <w:divsChild>
            <w:div w:id="9339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8585">
      <w:bodyDiv w:val="1"/>
      <w:marLeft w:val="0"/>
      <w:marRight w:val="0"/>
      <w:marTop w:val="0"/>
      <w:marBottom w:val="0"/>
      <w:divBdr>
        <w:top w:val="none" w:sz="0" w:space="0" w:color="auto"/>
        <w:left w:val="none" w:sz="0" w:space="0" w:color="auto"/>
        <w:bottom w:val="none" w:sz="0" w:space="0" w:color="auto"/>
        <w:right w:val="none" w:sz="0" w:space="0" w:color="auto"/>
      </w:divBdr>
      <w:divsChild>
        <w:div w:id="360282889">
          <w:marLeft w:val="0"/>
          <w:marRight w:val="0"/>
          <w:marTop w:val="0"/>
          <w:marBottom w:val="0"/>
          <w:divBdr>
            <w:top w:val="none" w:sz="0" w:space="0" w:color="auto"/>
            <w:left w:val="none" w:sz="0" w:space="0" w:color="auto"/>
            <w:bottom w:val="none" w:sz="0" w:space="0" w:color="auto"/>
            <w:right w:val="none" w:sz="0" w:space="0" w:color="auto"/>
          </w:divBdr>
        </w:div>
        <w:div w:id="1591697973">
          <w:marLeft w:val="0"/>
          <w:marRight w:val="0"/>
          <w:marTop w:val="0"/>
          <w:marBottom w:val="0"/>
          <w:divBdr>
            <w:top w:val="none" w:sz="0" w:space="0" w:color="auto"/>
            <w:left w:val="none" w:sz="0" w:space="0" w:color="auto"/>
            <w:bottom w:val="none" w:sz="0" w:space="0" w:color="auto"/>
            <w:right w:val="none" w:sz="0" w:space="0" w:color="auto"/>
          </w:divBdr>
          <w:divsChild>
            <w:div w:id="107748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0387">
      <w:bodyDiv w:val="1"/>
      <w:marLeft w:val="0"/>
      <w:marRight w:val="0"/>
      <w:marTop w:val="0"/>
      <w:marBottom w:val="0"/>
      <w:divBdr>
        <w:top w:val="none" w:sz="0" w:space="0" w:color="auto"/>
        <w:left w:val="none" w:sz="0" w:space="0" w:color="auto"/>
        <w:bottom w:val="none" w:sz="0" w:space="0" w:color="auto"/>
        <w:right w:val="none" w:sz="0" w:space="0" w:color="auto"/>
      </w:divBdr>
      <w:divsChild>
        <w:div w:id="219051241">
          <w:marLeft w:val="0"/>
          <w:marRight w:val="0"/>
          <w:marTop w:val="0"/>
          <w:marBottom w:val="0"/>
          <w:divBdr>
            <w:top w:val="none" w:sz="0" w:space="0" w:color="auto"/>
            <w:left w:val="none" w:sz="0" w:space="0" w:color="auto"/>
            <w:bottom w:val="none" w:sz="0" w:space="0" w:color="auto"/>
            <w:right w:val="none" w:sz="0" w:space="0" w:color="auto"/>
          </w:divBdr>
        </w:div>
        <w:div w:id="867717644">
          <w:marLeft w:val="0"/>
          <w:marRight w:val="0"/>
          <w:marTop w:val="0"/>
          <w:marBottom w:val="0"/>
          <w:divBdr>
            <w:top w:val="none" w:sz="0" w:space="0" w:color="auto"/>
            <w:left w:val="none" w:sz="0" w:space="0" w:color="auto"/>
            <w:bottom w:val="none" w:sz="0" w:space="0" w:color="auto"/>
            <w:right w:val="none" w:sz="0" w:space="0" w:color="auto"/>
          </w:divBdr>
          <w:divsChild>
            <w:div w:id="1218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0411">
      <w:bodyDiv w:val="1"/>
      <w:marLeft w:val="0"/>
      <w:marRight w:val="0"/>
      <w:marTop w:val="0"/>
      <w:marBottom w:val="0"/>
      <w:divBdr>
        <w:top w:val="none" w:sz="0" w:space="0" w:color="auto"/>
        <w:left w:val="none" w:sz="0" w:space="0" w:color="auto"/>
        <w:bottom w:val="none" w:sz="0" w:space="0" w:color="auto"/>
        <w:right w:val="none" w:sz="0" w:space="0" w:color="auto"/>
      </w:divBdr>
      <w:divsChild>
        <w:div w:id="1214583536">
          <w:marLeft w:val="0"/>
          <w:marRight w:val="0"/>
          <w:marTop w:val="0"/>
          <w:marBottom w:val="0"/>
          <w:divBdr>
            <w:top w:val="none" w:sz="0" w:space="0" w:color="auto"/>
            <w:left w:val="none" w:sz="0" w:space="0" w:color="auto"/>
            <w:bottom w:val="none" w:sz="0" w:space="0" w:color="auto"/>
            <w:right w:val="none" w:sz="0" w:space="0" w:color="auto"/>
          </w:divBdr>
        </w:div>
        <w:div w:id="1863199442">
          <w:marLeft w:val="0"/>
          <w:marRight w:val="0"/>
          <w:marTop w:val="0"/>
          <w:marBottom w:val="0"/>
          <w:divBdr>
            <w:top w:val="none" w:sz="0" w:space="0" w:color="auto"/>
            <w:left w:val="none" w:sz="0" w:space="0" w:color="auto"/>
            <w:bottom w:val="none" w:sz="0" w:space="0" w:color="auto"/>
            <w:right w:val="none" w:sz="0" w:space="0" w:color="auto"/>
          </w:divBdr>
          <w:divsChild>
            <w:div w:id="3921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0947">
      <w:bodyDiv w:val="1"/>
      <w:marLeft w:val="0"/>
      <w:marRight w:val="0"/>
      <w:marTop w:val="0"/>
      <w:marBottom w:val="0"/>
      <w:divBdr>
        <w:top w:val="none" w:sz="0" w:space="0" w:color="auto"/>
        <w:left w:val="none" w:sz="0" w:space="0" w:color="auto"/>
        <w:bottom w:val="none" w:sz="0" w:space="0" w:color="auto"/>
        <w:right w:val="none" w:sz="0" w:space="0" w:color="auto"/>
      </w:divBdr>
      <w:divsChild>
        <w:div w:id="1976569495">
          <w:marLeft w:val="0"/>
          <w:marRight w:val="0"/>
          <w:marTop w:val="0"/>
          <w:marBottom w:val="0"/>
          <w:divBdr>
            <w:top w:val="none" w:sz="0" w:space="0" w:color="auto"/>
            <w:left w:val="none" w:sz="0" w:space="0" w:color="auto"/>
            <w:bottom w:val="none" w:sz="0" w:space="0" w:color="auto"/>
            <w:right w:val="none" w:sz="0" w:space="0" w:color="auto"/>
          </w:divBdr>
        </w:div>
        <w:div w:id="1675497141">
          <w:marLeft w:val="0"/>
          <w:marRight w:val="0"/>
          <w:marTop w:val="0"/>
          <w:marBottom w:val="0"/>
          <w:divBdr>
            <w:top w:val="none" w:sz="0" w:space="0" w:color="auto"/>
            <w:left w:val="none" w:sz="0" w:space="0" w:color="auto"/>
            <w:bottom w:val="none" w:sz="0" w:space="0" w:color="auto"/>
            <w:right w:val="none" w:sz="0" w:space="0" w:color="auto"/>
          </w:divBdr>
          <w:divsChild>
            <w:div w:id="12253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14312">
      <w:bodyDiv w:val="1"/>
      <w:marLeft w:val="0"/>
      <w:marRight w:val="0"/>
      <w:marTop w:val="0"/>
      <w:marBottom w:val="0"/>
      <w:divBdr>
        <w:top w:val="none" w:sz="0" w:space="0" w:color="auto"/>
        <w:left w:val="none" w:sz="0" w:space="0" w:color="auto"/>
        <w:bottom w:val="none" w:sz="0" w:space="0" w:color="auto"/>
        <w:right w:val="none" w:sz="0" w:space="0" w:color="auto"/>
      </w:divBdr>
      <w:divsChild>
        <w:div w:id="767433979">
          <w:marLeft w:val="0"/>
          <w:marRight w:val="0"/>
          <w:marTop w:val="0"/>
          <w:marBottom w:val="0"/>
          <w:divBdr>
            <w:top w:val="none" w:sz="0" w:space="0" w:color="auto"/>
            <w:left w:val="none" w:sz="0" w:space="0" w:color="auto"/>
            <w:bottom w:val="none" w:sz="0" w:space="0" w:color="auto"/>
            <w:right w:val="none" w:sz="0" w:space="0" w:color="auto"/>
          </w:divBdr>
        </w:div>
        <w:div w:id="309405197">
          <w:marLeft w:val="0"/>
          <w:marRight w:val="0"/>
          <w:marTop w:val="0"/>
          <w:marBottom w:val="0"/>
          <w:divBdr>
            <w:top w:val="none" w:sz="0" w:space="0" w:color="auto"/>
            <w:left w:val="none" w:sz="0" w:space="0" w:color="auto"/>
            <w:bottom w:val="none" w:sz="0" w:space="0" w:color="auto"/>
            <w:right w:val="none" w:sz="0" w:space="0" w:color="auto"/>
          </w:divBdr>
          <w:divsChild>
            <w:div w:id="14606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40748">
      <w:bodyDiv w:val="1"/>
      <w:marLeft w:val="0"/>
      <w:marRight w:val="0"/>
      <w:marTop w:val="0"/>
      <w:marBottom w:val="0"/>
      <w:divBdr>
        <w:top w:val="none" w:sz="0" w:space="0" w:color="auto"/>
        <w:left w:val="none" w:sz="0" w:space="0" w:color="auto"/>
        <w:bottom w:val="none" w:sz="0" w:space="0" w:color="auto"/>
        <w:right w:val="none" w:sz="0" w:space="0" w:color="auto"/>
      </w:divBdr>
      <w:divsChild>
        <w:div w:id="1474367859">
          <w:marLeft w:val="0"/>
          <w:marRight w:val="0"/>
          <w:marTop w:val="0"/>
          <w:marBottom w:val="0"/>
          <w:divBdr>
            <w:top w:val="none" w:sz="0" w:space="0" w:color="auto"/>
            <w:left w:val="none" w:sz="0" w:space="0" w:color="auto"/>
            <w:bottom w:val="none" w:sz="0" w:space="0" w:color="auto"/>
            <w:right w:val="none" w:sz="0" w:space="0" w:color="auto"/>
          </w:divBdr>
        </w:div>
        <w:div w:id="2082435893">
          <w:marLeft w:val="0"/>
          <w:marRight w:val="0"/>
          <w:marTop w:val="0"/>
          <w:marBottom w:val="0"/>
          <w:divBdr>
            <w:top w:val="none" w:sz="0" w:space="0" w:color="auto"/>
            <w:left w:val="none" w:sz="0" w:space="0" w:color="auto"/>
            <w:bottom w:val="none" w:sz="0" w:space="0" w:color="auto"/>
            <w:right w:val="none" w:sz="0" w:space="0" w:color="auto"/>
          </w:divBdr>
          <w:divsChild>
            <w:div w:id="17188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6692">
      <w:bodyDiv w:val="1"/>
      <w:marLeft w:val="0"/>
      <w:marRight w:val="0"/>
      <w:marTop w:val="0"/>
      <w:marBottom w:val="0"/>
      <w:divBdr>
        <w:top w:val="none" w:sz="0" w:space="0" w:color="auto"/>
        <w:left w:val="none" w:sz="0" w:space="0" w:color="auto"/>
        <w:bottom w:val="none" w:sz="0" w:space="0" w:color="auto"/>
        <w:right w:val="none" w:sz="0" w:space="0" w:color="auto"/>
      </w:divBdr>
      <w:divsChild>
        <w:div w:id="313460991">
          <w:marLeft w:val="0"/>
          <w:marRight w:val="0"/>
          <w:marTop w:val="0"/>
          <w:marBottom w:val="0"/>
          <w:divBdr>
            <w:top w:val="none" w:sz="0" w:space="0" w:color="auto"/>
            <w:left w:val="none" w:sz="0" w:space="0" w:color="auto"/>
            <w:bottom w:val="none" w:sz="0" w:space="0" w:color="auto"/>
            <w:right w:val="none" w:sz="0" w:space="0" w:color="auto"/>
          </w:divBdr>
        </w:div>
        <w:div w:id="141192186">
          <w:marLeft w:val="0"/>
          <w:marRight w:val="0"/>
          <w:marTop w:val="0"/>
          <w:marBottom w:val="0"/>
          <w:divBdr>
            <w:top w:val="none" w:sz="0" w:space="0" w:color="auto"/>
            <w:left w:val="none" w:sz="0" w:space="0" w:color="auto"/>
            <w:bottom w:val="none" w:sz="0" w:space="0" w:color="auto"/>
            <w:right w:val="none" w:sz="0" w:space="0" w:color="auto"/>
          </w:divBdr>
          <w:divsChild>
            <w:div w:id="758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7278">
      <w:bodyDiv w:val="1"/>
      <w:marLeft w:val="0"/>
      <w:marRight w:val="0"/>
      <w:marTop w:val="0"/>
      <w:marBottom w:val="0"/>
      <w:divBdr>
        <w:top w:val="none" w:sz="0" w:space="0" w:color="auto"/>
        <w:left w:val="none" w:sz="0" w:space="0" w:color="auto"/>
        <w:bottom w:val="none" w:sz="0" w:space="0" w:color="auto"/>
        <w:right w:val="none" w:sz="0" w:space="0" w:color="auto"/>
      </w:divBdr>
      <w:divsChild>
        <w:div w:id="239097302">
          <w:marLeft w:val="0"/>
          <w:marRight w:val="0"/>
          <w:marTop w:val="0"/>
          <w:marBottom w:val="0"/>
          <w:divBdr>
            <w:top w:val="none" w:sz="0" w:space="0" w:color="auto"/>
            <w:left w:val="none" w:sz="0" w:space="0" w:color="auto"/>
            <w:bottom w:val="none" w:sz="0" w:space="0" w:color="auto"/>
            <w:right w:val="none" w:sz="0" w:space="0" w:color="auto"/>
          </w:divBdr>
        </w:div>
        <w:div w:id="209073182">
          <w:marLeft w:val="0"/>
          <w:marRight w:val="0"/>
          <w:marTop w:val="0"/>
          <w:marBottom w:val="0"/>
          <w:divBdr>
            <w:top w:val="none" w:sz="0" w:space="0" w:color="auto"/>
            <w:left w:val="none" w:sz="0" w:space="0" w:color="auto"/>
            <w:bottom w:val="none" w:sz="0" w:space="0" w:color="auto"/>
            <w:right w:val="none" w:sz="0" w:space="0" w:color="auto"/>
          </w:divBdr>
          <w:divsChild>
            <w:div w:id="1716739159">
              <w:marLeft w:val="0"/>
              <w:marRight w:val="0"/>
              <w:marTop w:val="0"/>
              <w:marBottom w:val="0"/>
              <w:divBdr>
                <w:top w:val="none" w:sz="0" w:space="0" w:color="auto"/>
                <w:left w:val="none" w:sz="0" w:space="0" w:color="auto"/>
                <w:bottom w:val="none" w:sz="0" w:space="0" w:color="auto"/>
                <w:right w:val="none" w:sz="0" w:space="0" w:color="auto"/>
              </w:divBdr>
              <w:divsChild>
                <w:div w:id="574433175">
                  <w:marLeft w:val="0"/>
                  <w:marRight w:val="0"/>
                  <w:marTop w:val="0"/>
                  <w:marBottom w:val="0"/>
                  <w:divBdr>
                    <w:top w:val="none" w:sz="0" w:space="0" w:color="auto"/>
                    <w:left w:val="none" w:sz="0" w:space="0" w:color="auto"/>
                    <w:bottom w:val="none" w:sz="0" w:space="0" w:color="auto"/>
                    <w:right w:val="none" w:sz="0" w:space="0" w:color="auto"/>
                  </w:divBdr>
                  <w:divsChild>
                    <w:div w:id="38746133">
                      <w:marLeft w:val="0"/>
                      <w:marRight w:val="0"/>
                      <w:marTop w:val="0"/>
                      <w:marBottom w:val="0"/>
                      <w:divBdr>
                        <w:top w:val="none" w:sz="0" w:space="0" w:color="auto"/>
                        <w:left w:val="none" w:sz="0" w:space="0" w:color="auto"/>
                        <w:bottom w:val="none" w:sz="0" w:space="0" w:color="auto"/>
                        <w:right w:val="none" w:sz="0" w:space="0" w:color="auto"/>
                      </w:divBdr>
                    </w:div>
                    <w:div w:id="749236396">
                      <w:marLeft w:val="0"/>
                      <w:marRight w:val="0"/>
                      <w:marTop w:val="0"/>
                      <w:marBottom w:val="0"/>
                      <w:divBdr>
                        <w:top w:val="none" w:sz="0" w:space="0" w:color="auto"/>
                        <w:left w:val="none" w:sz="0" w:space="0" w:color="auto"/>
                        <w:bottom w:val="none" w:sz="0" w:space="0" w:color="auto"/>
                        <w:right w:val="none" w:sz="0" w:space="0" w:color="auto"/>
                      </w:divBdr>
                      <w:divsChild>
                        <w:div w:id="2027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343948">
      <w:bodyDiv w:val="1"/>
      <w:marLeft w:val="0"/>
      <w:marRight w:val="0"/>
      <w:marTop w:val="0"/>
      <w:marBottom w:val="0"/>
      <w:divBdr>
        <w:top w:val="none" w:sz="0" w:space="0" w:color="auto"/>
        <w:left w:val="none" w:sz="0" w:space="0" w:color="auto"/>
        <w:bottom w:val="none" w:sz="0" w:space="0" w:color="auto"/>
        <w:right w:val="none" w:sz="0" w:space="0" w:color="auto"/>
      </w:divBdr>
      <w:divsChild>
        <w:div w:id="1579368240">
          <w:marLeft w:val="0"/>
          <w:marRight w:val="0"/>
          <w:marTop w:val="0"/>
          <w:marBottom w:val="0"/>
          <w:divBdr>
            <w:top w:val="none" w:sz="0" w:space="0" w:color="auto"/>
            <w:left w:val="none" w:sz="0" w:space="0" w:color="auto"/>
            <w:bottom w:val="none" w:sz="0" w:space="0" w:color="auto"/>
            <w:right w:val="none" w:sz="0" w:space="0" w:color="auto"/>
          </w:divBdr>
        </w:div>
        <w:div w:id="1878811838">
          <w:marLeft w:val="0"/>
          <w:marRight w:val="0"/>
          <w:marTop w:val="0"/>
          <w:marBottom w:val="0"/>
          <w:divBdr>
            <w:top w:val="none" w:sz="0" w:space="0" w:color="auto"/>
            <w:left w:val="none" w:sz="0" w:space="0" w:color="auto"/>
            <w:bottom w:val="none" w:sz="0" w:space="0" w:color="auto"/>
            <w:right w:val="none" w:sz="0" w:space="0" w:color="auto"/>
          </w:divBdr>
          <w:divsChild>
            <w:div w:id="10103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civ.education/course-descriptions/intensive-language-institute/" TargetMode="External"/><Relationship Id="rId13" Type="http://schemas.openxmlformats.org/officeDocument/2006/relationships/hyperlink" Target="https://auciv.education/course-descriptions/intensive-language-institute/" TargetMode="External"/><Relationship Id="rId18" Type="http://schemas.openxmlformats.org/officeDocument/2006/relationships/hyperlink" Target="https://auciv.education/course-descriptions/intensive-language-institute/" TargetMode="External"/><Relationship Id="rId26" Type="http://schemas.openxmlformats.org/officeDocument/2006/relationships/hyperlink" Target="https://auciv.education/course-descriptions/intensive-language-institute/" TargetMode="External"/><Relationship Id="rId39" Type="http://schemas.openxmlformats.org/officeDocument/2006/relationships/hyperlink" Target="https://auciv.education/course-descriptions/intensive-language-institute/" TargetMode="External"/><Relationship Id="rId3" Type="http://schemas.openxmlformats.org/officeDocument/2006/relationships/webSettings" Target="webSettings.xml"/><Relationship Id="rId21" Type="http://schemas.openxmlformats.org/officeDocument/2006/relationships/hyperlink" Target="https://auciv.education/course-descriptions/intensive-language-institute/" TargetMode="External"/><Relationship Id="rId34" Type="http://schemas.openxmlformats.org/officeDocument/2006/relationships/hyperlink" Target="https://auciv.education/course-descriptions/intensive-language-institute/" TargetMode="External"/><Relationship Id="rId42" Type="http://schemas.openxmlformats.org/officeDocument/2006/relationships/hyperlink" Target="https://auciv.education/course-descriptions/intensive-language-institute/" TargetMode="External"/><Relationship Id="rId47" Type="http://schemas.openxmlformats.org/officeDocument/2006/relationships/theme" Target="theme/theme1.xml"/><Relationship Id="rId7" Type="http://schemas.openxmlformats.org/officeDocument/2006/relationships/hyperlink" Target="https://auciv.education/course-descriptions/intensive-language-institute/" TargetMode="External"/><Relationship Id="rId12" Type="http://schemas.openxmlformats.org/officeDocument/2006/relationships/hyperlink" Target="https://auciv.education/course-descriptions/intensive-language-institute/" TargetMode="External"/><Relationship Id="rId17" Type="http://schemas.openxmlformats.org/officeDocument/2006/relationships/hyperlink" Target="https://auciv.education/course-descriptions/intensive-language-institute/" TargetMode="External"/><Relationship Id="rId25" Type="http://schemas.openxmlformats.org/officeDocument/2006/relationships/hyperlink" Target="https://auciv.education/course-descriptions/intensive-language-institute/" TargetMode="External"/><Relationship Id="rId33" Type="http://schemas.openxmlformats.org/officeDocument/2006/relationships/hyperlink" Target="https://auciv.education/course-descriptions/intensive-language-institute/" TargetMode="External"/><Relationship Id="rId38" Type="http://schemas.openxmlformats.org/officeDocument/2006/relationships/hyperlink" Target="https://auciv.education/course-descriptions/intensive-language-institute/"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uciv.education/course-descriptions/intensive-language-institute/" TargetMode="External"/><Relationship Id="rId20" Type="http://schemas.openxmlformats.org/officeDocument/2006/relationships/hyperlink" Target="https://auciv.education/course-descriptions/intensive-language-institute/" TargetMode="External"/><Relationship Id="rId29" Type="http://schemas.openxmlformats.org/officeDocument/2006/relationships/hyperlink" Target="http://www.auciv.education/fr" TargetMode="External"/><Relationship Id="rId41" Type="http://schemas.openxmlformats.org/officeDocument/2006/relationships/hyperlink" Target="https://auciv.education/course-descriptions/intensive-language-institute/" TargetMode="External"/><Relationship Id="rId1" Type="http://schemas.openxmlformats.org/officeDocument/2006/relationships/styles" Target="styles.xml"/><Relationship Id="rId6" Type="http://schemas.openxmlformats.org/officeDocument/2006/relationships/hyperlink" Target="http://www.auciv.education/fr" TargetMode="External"/><Relationship Id="rId11" Type="http://schemas.openxmlformats.org/officeDocument/2006/relationships/hyperlink" Target="https://auciv.education/course-descriptions/intensive-language-institute/" TargetMode="External"/><Relationship Id="rId24" Type="http://schemas.openxmlformats.org/officeDocument/2006/relationships/hyperlink" Target="https://auciv.education/course-descriptions/intensive-language-institute/" TargetMode="External"/><Relationship Id="rId32" Type="http://schemas.openxmlformats.org/officeDocument/2006/relationships/hyperlink" Target="https://auciv.education/course-descriptions/intensive-language-institute/" TargetMode="External"/><Relationship Id="rId37" Type="http://schemas.openxmlformats.org/officeDocument/2006/relationships/hyperlink" Target="https://auciv.education/course-descriptions/intensive-language-institute/" TargetMode="External"/><Relationship Id="rId40" Type="http://schemas.openxmlformats.org/officeDocument/2006/relationships/hyperlink" Target="https://auciv.education/course-descriptions/intensive-language-institute/" TargetMode="External"/><Relationship Id="rId45" Type="http://schemas.openxmlformats.org/officeDocument/2006/relationships/hyperlink" Target="https://auciv.education/course-descriptions/intensive-language-institute/" TargetMode="External"/><Relationship Id="rId5" Type="http://schemas.openxmlformats.org/officeDocument/2006/relationships/hyperlink" Target="http://www.auciv.education" TargetMode="External"/><Relationship Id="rId15" Type="http://schemas.openxmlformats.org/officeDocument/2006/relationships/hyperlink" Target="https://auciv.education/course-descriptions/intensive-language-institute/" TargetMode="External"/><Relationship Id="rId23" Type="http://schemas.openxmlformats.org/officeDocument/2006/relationships/hyperlink" Target="https://auciv.education/course-descriptions/intensive-language-institute/" TargetMode="External"/><Relationship Id="rId28" Type="http://schemas.openxmlformats.org/officeDocument/2006/relationships/hyperlink" Target="http://www.auciv.education" TargetMode="External"/><Relationship Id="rId36" Type="http://schemas.openxmlformats.org/officeDocument/2006/relationships/hyperlink" Target="https://auciv.education/course-descriptions/intensive-language-institute/" TargetMode="External"/><Relationship Id="rId10" Type="http://schemas.openxmlformats.org/officeDocument/2006/relationships/hyperlink" Target="https://auciv.education/course-descriptions/intensive-language-institute/" TargetMode="External"/><Relationship Id="rId19" Type="http://schemas.openxmlformats.org/officeDocument/2006/relationships/hyperlink" Target="https://auciv.education/course-descriptions/intensive-language-institute/" TargetMode="External"/><Relationship Id="rId31" Type="http://schemas.openxmlformats.org/officeDocument/2006/relationships/hyperlink" Target="https://auciv.education/course-descriptions/intensive-language-institute/" TargetMode="External"/><Relationship Id="rId44" Type="http://schemas.openxmlformats.org/officeDocument/2006/relationships/hyperlink" Target="https://auciv.education/course-descriptions/intensive-language-institute/" TargetMode="External"/><Relationship Id="rId4" Type="http://schemas.openxmlformats.org/officeDocument/2006/relationships/image" Target="media/image1.png"/><Relationship Id="rId9" Type="http://schemas.openxmlformats.org/officeDocument/2006/relationships/hyperlink" Target="https://auciv.education/course-descriptions/intensive-language-institute/" TargetMode="External"/><Relationship Id="rId14" Type="http://schemas.openxmlformats.org/officeDocument/2006/relationships/hyperlink" Target="https://auciv.education/course-descriptions/intensive-language-institute/" TargetMode="External"/><Relationship Id="rId22" Type="http://schemas.openxmlformats.org/officeDocument/2006/relationships/hyperlink" Target="https://auciv.education/course-descriptions/intensive-language-institute/" TargetMode="External"/><Relationship Id="rId27" Type="http://schemas.openxmlformats.org/officeDocument/2006/relationships/hyperlink" Target="https://auciv.education/course-descriptions/intensive-language-institute/" TargetMode="External"/><Relationship Id="rId30" Type="http://schemas.openxmlformats.org/officeDocument/2006/relationships/hyperlink" Target="https://auciv.education/course-descriptions/intensive-language-institute/" TargetMode="External"/><Relationship Id="rId35" Type="http://schemas.openxmlformats.org/officeDocument/2006/relationships/hyperlink" Target="https://auciv.education/course-descriptions/intensive-language-institute/" TargetMode="External"/><Relationship Id="rId43" Type="http://schemas.openxmlformats.org/officeDocument/2006/relationships/hyperlink" Target="https://auciv.education/course-descriptions/intensive-language-instit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3128</Words>
  <Characters>17835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TabeaHome</dc:creator>
  <cp:lastModifiedBy>TabeaHome</cp:lastModifiedBy>
  <cp:revision>2</cp:revision>
  <cp:lastPrinted>2021-03-12T19:02:00Z</cp:lastPrinted>
  <dcterms:created xsi:type="dcterms:W3CDTF">2021-03-14T22:21:00Z</dcterms:created>
  <dcterms:modified xsi:type="dcterms:W3CDTF">2021-03-14T22:21:00Z</dcterms:modified>
</cp:coreProperties>
</file>